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02F01" w:rsidRPr="008848CD" w:rsidRDefault="00654E91">
      <w:pPr>
        <w:spacing w:after="80"/>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ALEGEME VOORWAARDEN</w:t>
      </w:r>
    </w:p>
    <w:p w14:paraId="00000002" w14:textId="7AD70416"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 xml:space="preserve">§1. </w:t>
      </w:r>
      <w:r w:rsidR="008848CD" w:rsidRPr="008848CD">
        <w:rPr>
          <w:rFonts w:ascii="Times New Roman" w:eastAsia="Times New Roman" w:hAnsi="Times New Roman" w:cs="Times New Roman"/>
          <w:sz w:val="22"/>
          <w:szCs w:val="22"/>
          <w:lang w:val="nl-NL"/>
        </w:rPr>
        <w:t>Algemeen</w:t>
      </w:r>
    </w:p>
    <w:p w14:paraId="00000003" w14:textId="77777777" w:rsidR="00102F01" w:rsidRPr="008848CD" w:rsidRDefault="00654E91">
      <w:pPr>
        <w:numPr>
          <w:ilvl w:val="0"/>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Deze Algemene Voorwaarden (hierna: ‘AV’ te nomen) bepalen de regels</w:t>
      </w:r>
      <w:r w:rsidRPr="008848CD">
        <w:rPr>
          <w:rFonts w:ascii="Times New Roman" w:eastAsia="Times New Roman" w:hAnsi="Times New Roman" w:cs="Times New Roman"/>
          <w:lang w:val="nl-NL"/>
        </w:rPr>
        <w:t xml:space="preserve"> en voorwaarden van de samenwerking tussen de Partijen voor het verlenen van toegang tot de Applicatie door de Dienstverlener aan de Klant.</w:t>
      </w:r>
    </w:p>
    <w:p w14:paraId="00000004" w14:textId="77777777" w:rsidR="00102F01" w:rsidRPr="008848CD" w:rsidRDefault="00654E91">
      <w:pPr>
        <w:numPr>
          <w:ilvl w:val="0"/>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en de eigenaar van de</w:t>
      </w:r>
      <w:r w:rsidRPr="008848CD">
        <w:rPr>
          <w:rFonts w:ascii="Times New Roman" w:eastAsia="Times New Roman" w:hAnsi="Times New Roman" w:cs="Times New Roman"/>
          <w:lang w:val="nl-NL"/>
        </w:rPr>
        <w:t xml:space="preserve"> Applicatie is RGS sp. z o.o. [bv.], gevestigd te Mysłakowice, ingeschreven in het handelsregister bijgehouden door Sąd Rejonowy [Districtsrechtbank] voor Wrocław-Fabryczna te Wrocław, IX Wydział Gospodarczy Krajowego Rejestru Sądowego [IX afdeling voor na</w:t>
      </w:r>
      <w:r w:rsidRPr="008848CD">
        <w:rPr>
          <w:rFonts w:ascii="Times New Roman" w:eastAsia="Times New Roman" w:hAnsi="Times New Roman" w:cs="Times New Roman"/>
          <w:lang w:val="nl-NL"/>
        </w:rPr>
        <w:t>tionaal gerechtsregister] (KRS), onder het KRS nummer: 0000384756, NIP [fiscaal nummer]: 6112715368, REGON [statistiek nummer]: 21512850 (hierna: ‘</w:t>
      </w:r>
      <w:r w:rsidRPr="008848CD">
        <w:rPr>
          <w:rFonts w:ascii="Times New Roman" w:eastAsia="Times New Roman" w:hAnsi="Times New Roman" w:cs="Times New Roman"/>
          <w:b/>
          <w:bCs/>
          <w:lang w:val="nl-NL"/>
        </w:rPr>
        <w:t>Dienstverlener</w:t>
      </w:r>
      <w:r w:rsidRPr="008848CD">
        <w:rPr>
          <w:rFonts w:ascii="Times New Roman" w:eastAsia="Times New Roman" w:hAnsi="Times New Roman" w:cs="Times New Roman"/>
          <w:lang w:val="nl-NL"/>
        </w:rPr>
        <w:t>’ te noemen).</w:t>
      </w:r>
    </w:p>
    <w:p w14:paraId="00000005" w14:textId="77777777" w:rsidR="00102F01" w:rsidRPr="008848CD" w:rsidRDefault="00654E91">
      <w:pPr>
        <w:numPr>
          <w:ilvl w:val="0"/>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kan uitsluitend een partij zijn die een onderneming drijft. De Dienstverlener kan de Diensten wei</w:t>
      </w:r>
      <w:r w:rsidRPr="008848CD">
        <w:rPr>
          <w:rFonts w:ascii="Times New Roman" w:eastAsia="Times New Roman" w:hAnsi="Times New Roman" w:cs="Times New Roman"/>
          <w:lang w:val="nl-NL"/>
        </w:rPr>
        <w:t>geren aan partijen op wie consumentenbescherming van toepassing is. Bij het leveren van Diensten aan personen of partijen op wie consumentenrecht van toepassing is, zijn de bepalingen van AV van toepassing in de ruimste zin.</w:t>
      </w:r>
    </w:p>
    <w:p w14:paraId="00000006" w14:textId="77777777" w:rsidR="00102F01" w:rsidRPr="008848CD" w:rsidRDefault="00654E91">
      <w:pPr>
        <w:numPr>
          <w:ilvl w:val="0"/>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bepalingen van AV hebben voorrang boven andere contractuele documenten tenzij de partijen uitdrukkelijk schriftelijk of in een andere vastgelegde vorm anders overeenkomen, op straffe van nietigheid.</w:t>
      </w:r>
    </w:p>
    <w:p w14:paraId="00000007" w14:textId="094D21A2" w:rsidR="00102F01" w:rsidRPr="008848CD" w:rsidRDefault="00654E91">
      <w:pPr>
        <w:numPr>
          <w:ilvl w:val="0"/>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w:t>
      </w:r>
      <w:r w:rsidR="008848CD" w:rsidRPr="008848CD">
        <w:rPr>
          <w:rFonts w:ascii="Times New Roman" w:eastAsia="Times New Roman" w:hAnsi="Times New Roman" w:cs="Times New Roman"/>
          <w:lang w:val="nl-NL"/>
        </w:rPr>
        <w:t>Klant</w:t>
      </w:r>
      <w:r w:rsidRPr="008848CD">
        <w:rPr>
          <w:rFonts w:ascii="Times New Roman" w:eastAsia="Times New Roman" w:hAnsi="Times New Roman" w:cs="Times New Roman"/>
          <w:lang w:val="nl-NL"/>
        </w:rPr>
        <w:t xml:space="preserve"> verklaart dat hij vóór het sluiten van de overeenkomst kennis heeft genomen van de inhoud van AV, de bepalingen daarvan begrijpt en deze volledig aanvaardt.</w:t>
      </w:r>
    </w:p>
    <w:p w14:paraId="00000008" w14:textId="77777777" w:rsidR="00102F01" w:rsidRPr="008848CD" w:rsidRDefault="00654E91">
      <w:pPr>
        <w:numPr>
          <w:ilvl w:val="0"/>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behoudt zich het recht voor deze AV te wijzigen om gewichtige redenen, in het bijzonder in de volgende gevallen:</w:t>
      </w:r>
    </w:p>
    <w:p w14:paraId="00000009" w14:textId="77777777" w:rsidR="00102F01" w:rsidRPr="008848CD" w:rsidRDefault="00654E91">
      <w:pPr>
        <w:numPr>
          <w:ilvl w:val="1"/>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wijzigingen van wet- en regelgeving,</w:t>
      </w:r>
    </w:p>
    <w:p w14:paraId="0000000A" w14:textId="77777777" w:rsidR="00102F01" w:rsidRPr="008848CD" w:rsidRDefault="00654E91">
      <w:pPr>
        <w:numPr>
          <w:ilvl w:val="1"/>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wijzigingen in de aard of de wijze van levering van de Diensten,</w:t>
      </w:r>
    </w:p>
    <w:p w14:paraId="0000000B" w14:textId="77777777" w:rsidR="00102F01" w:rsidRPr="008848CD" w:rsidRDefault="00654E91">
      <w:pPr>
        <w:numPr>
          <w:ilvl w:val="1"/>
          <w:numId w:val="1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ontwikkeling van de Applicatie of de technische infrastructuur, waaronder verbetering van het beveiligingsniveau van de Applicatie.</w:t>
      </w:r>
    </w:p>
    <w:p w14:paraId="0000000C" w14:textId="77777777" w:rsidR="00102F01" w:rsidRPr="008848CD" w:rsidRDefault="00654E91">
      <w:pPr>
        <w:numPr>
          <w:ilvl w:val="0"/>
          <w:numId w:val="13"/>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Wijzigingen van AV treden in werking 14</w:t>
      </w:r>
      <w:r w:rsidRPr="008848CD">
        <w:rPr>
          <w:rFonts w:ascii="Times New Roman" w:eastAsia="Times New Roman" w:hAnsi="Times New Roman" w:cs="Times New Roman"/>
          <w:lang w:val="nl-NL"/>
        </w:rPr>
        <w:t xml:space="preserve"> dagen na de datum van kennisgeving van de inhoud van de wijziging, tenzij de Klant de overeenkomst binnen deze termijn opzegt.</w:t>
      </w:r>
    </w:p>
    <w:p w14:paraId="0000000D"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§2. Definities</w:t>
      </w:r>
    </w:p>
    <w:p w14:paraId="0000000E"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Applicatie</w:t>
      </w:r>
      <w:r w:rsidRPr="008848CD">
        <w:rPr>
          <w:rFonts w:ascii="Times New Roman" w:eastAsia="Times New Roman" w:hAnsi="Times New Roman" w:cs="Times New Roman"/>
          <w:lang w:val="nl-NL"/>
        </w:rPr>
        <w:t xml:space="preserve"> – het aan de Dienstverlener toebehorende informatiesysteem dat aan de Klant ter beschikking wordt gesteld, omvattende software,</w:t>
      </w:r>
      <w:r w:rsidRPr="008848CD">
        <w:rPr>
          <w:rFonts w:ascii="Times New Roman" w:eastAsia="Times New Roman" w:hAnsi="Times New Roman" w:cs="Times New Roman"/>
          <w:lang w:val="nl-NL"/>
        </w:rPr>
        <w:t xml:space="preserve"> gebruikersinterface, serverinfrastructuur en ondersteunende elementen, en dat via het internet beschikbaar is.</w:t>
      </w:r>
    </w:p>
    <w:p w14:paraId="0000000F" w14:textId="54DF57F5"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Dienst </w:t>
      </w:r>
      <w:r w:rsidRPr="008848CD">
        <w:rPr>
          <w:rFonts w:ascii="Times New Roman" w:eastAsia="Times New Roman" w:hAnsi="Times New Roman" w:cs="Times New Roman"/>
          <w:lang w:val="nl-NL"/>
        </w:rPr>
        <w:t xml:space="preserve">– de door de Dienstverlener aan de Klant geleverde dienst zijnde: het ter beschikking stellen van de Applicatie, </w:t>
      </w:r>
      <w:r w:rsidR="008848CD" w:rsidRPr="008848CD">
        <w:rPr>
          <w:rFonts w:ascii="Times New Roman" w:eastAsia="Times New Roman" w:hAnsi="Times New Roman" w:cs="Times New Roman"/>
          <w:lang w:val="nl-NL"/>
        </w:rPr>
        <w:t>in overeenstemming met</w:t>
      </w:r>
      <w:r w:rsidRPr="008848CD">
        <w:rPr>
          <w:rFonts w:ascii="Times New Roman" w:eastAsia="Times New Roman" w:hAnsi="Times New Roman" w:cs="Times New Roman"/>
          <w:lang w:val="nl-NL"/>
        </w:rPr>
        <w:t xml:space="preserve"> de bepalingen van deze AV, de Opdracht en de Documentatie.</w:t>
      </w:r>
    </w:p>
    <w:p w14:paraId="00000010" w14:textId="3D5BA8A5"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Klant </w:t>
      </w:r>
      <w:r w:rsidRPr="008848CD">
        <w:rPr>
          <w:rFonts w:ascii="Times New Roman" w:eastAsia="Times New Roman" w:hAnsi="Times New Roman" w:cs="Times New Roman"/>
          <w:lang w:val="nl-NL"/>
        </w:rPr>
        <w:t xml:space="preserve">– een entiteit die een beroep of bedrijf uitoefent en die met de Dienstverlener een overeenkomst voor de levering van de Dienst heeft </w:t>
      </w:r>
      <w:r w:rsidR="008848CD" w:rsidRPr="008848CD">
        <w:rPr>
          <w:rFonts w:ascii="Times New Roman" w:eastAsia="Times New Roman" w:hAnsi="Times New Roman" w:cs="Times New Roman"/>
          <w:lang w:val="nl-NL"/>
        </w:rPr>
        <w:t xml:space="preserve">gesloten. </w:t>
      </w:r>
      <w:r w:rsidRPr="008848CD">
        <w:rPr>
          <w:rFonts w:ascii="Times New Roman" w:eastAsia="Times New Roman" w:hAnsi="Times New Roman" w:cs="Times New Roman"/>
          <w:lang w:val="nl-NL"/>
        </w:rPr>
        <w:t xml:space="preserve">De </w:t>
      </w:r>
      <w:r w:rsidRPr="008848CD">
        <w:rPr>
          <w:rFonts w:ascii="Times New Roman" w:eastAsia="Times New Roman" w:hAnsi="Times New Roman" w:cs="Times New Roman"/>
          <w:lang w:val="nl-NL"/>
        </w:rPr>
        <w:t xml:space="preserve">Klant treedt ook op als systeembeheerder bij de Klant en beheert de volledige licentie verleend op grond van de </w:t>
      </w:r>
      <w:r w:rsidR="008848CD" w:rsidRPr="008848CD">
        <w:rPr>
          <w:rFonts w:ascii="Times New Roman" w:eastAsia="Times New Roman" w:hAnsi="Times New Roman" w:cs="Times New Roman"/>
          <w:lang w:val="nl-NL"/>
        </w:rPr>
        <w:t xml:space="preserve">overeenkomst </w:t>
      </w:r>
      <w:r w:rsidRPr="008848CD">
        <w:rPr>
          <w:rFonts w:ascii="Times New Roman" w:eastAsia="Times New Roman" w:hAnsi="Times New Roman" w:cs="Times New Roman"/>
          <w:lang w:val="nl-NL"/>
        </w:rPr>
        <w:t>waaronder het toekennen van toegangsrechten aan Operators,</w:t>
      </w:r>
      <w:sdt>
        <w:sdtPr>
          <w:rPr>
            <w:lang w:val="nl-NL"/>
          </w:rPr>
          <w:tag w:val="goog_rdk_0"/>
          <w:id w:val="1824044700"/>
        </w:sdtPr>
        <w:sdtEndPr/>
        <w:sdtContent/>
      </w:sdt>
      <w:sdt>
        <w:sdtPr>
          <w:rPr>
            <w:lang w:val="nl-NL"/>
          </w:rPr>
          <w:tag w:val="goog_rdk_1"/>
          <w:id w:val="1255339947"/>
        </w:sdtPr>
        <w:sdtEndPr/>
        <w:sdtContent/>
      </w:sdt>
      <w:r w:rsidRPr="008848CD">
        <w:rPr>
          <w:rFonts w:ascii="Times New Roman" w:eastAsia="Times New Roman" w:hAnsi="Times New Roman" w:cs="Times New Roman"/>
          <w:lang w:val="nl-NL"/>
        </w:rPr>
        <w:t>Moderators en Personeel.</w:t>
      </w:r>
    </w:p>
    <w:p w14:paraId="00000011"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Operator </w:t>
      </w:r>
      <w:r w:rsidRPr="008848CD">
        <w:rPr>
          <w:rFonts w:ascii="Times New Roman" w:eastAsia="Times New Roman" w:hAnsi="Times New Roman" w:cs="Times New Roman"/>
          <w:lang w:val="nl-NL"/>
        </w:rPr>
        <w:t>– een natuurlijke persoon aan wie de Klant toegang tot de A</w:t>
      </w:r>
      <w:r w:rsidRPr="008848CD">
        <w:rPr>
          <w:rFonts w:ascii="Times New Roman" w:eastAsia="Times New Roman" w:hAnsi="Times New Roman" w:cs="Times New Roman"/>
          <w:lang w:val="nl-NL"/>
        </w:rPr>
        <w:t>pplicatie met uitgebreide rechten heeft verleend. De Operator beheert meerdere Projecten, kan het Personeel en de Moderators beheren die zijn toegewezen aan de door hem beheerde Projecten en kan ook nieuw Personeel toevoegen.</w:t>
      </w:r>
    </w:p>
    <w:p w14:paraId="00000012" w14:textId="68759230"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lastRenderedPageBreak/>
        <w:t>Dienstverlener</w:t>
      </w:r>
      <w:r w:rsidRPr="008848CD">
        <w:rPr>
          <w:rFonts w:ascii="Times New Roman" w:eastAsia="Times New Roman" w:hAnsi="Times New Roman" w:cs="Times New Roman"/>
          <w:lang w:val="nl-NL"/>
        </w:rPr>
        <w:t xml:space="preserve"> - vennootschap RGS sp. z o.o.[bv.], gevestigd te Mysłakowice, ingeschreven in het handelsregister bijgehouden door Są</w:t>
      </w:r>
      <w:r w:rsidRPr="008848CD">
        <w:rPr>
          <w:rFonts w:ascii="Times New Roman" w:eastAsia="Times New Roman" w:hAnsi="Times New Roman" w:cs="Times New Roman"/>
          <w:lang w:val="nl-NL"/>
        </w:rPr>
        <w:t>d Rejonowy [Districtsrechtbank] voor Wrocław-Fabryczna te Wrocław, IX Wydział Gospodarczy Krajowego Rejestru Sądowego [IX afdeling voor nationaal gerechtsregister] (KRS), onder het KRS nummer: 0000384756, NIP [fiscaal nummer]: 6112715368, REGON [statistiek</w:t>
      </w:r>
      <w:r w:rsidRPr="008848CD">
        <w:rPr>
          <w:rFonts w:ascii="Times New Roman" w:eastAsia="Times New Roman" w:hAnsi="Times New Roman" w:cs="Times New Roman"/>
          <w:lang w:val="nl-NL"/>
        </w:rPr>
        <w:t xml:space="preserve"> nummer]: 21512850</w:t>
      </w:r>
    </w:p>
    <w:p w14:paraId="00000013"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Moderator</w:t>
      </w:r>
      <w:r w:rsidRPr="008848CD">
        <w:rPr>
          <w:rFonts w:ascii="Times New Roman" w:eastAsia="Times New Roman" w:hAnsi="Times New Roman" w:cs="Times New Roman"/>
          <w:lang w:val="nl-NL"/>
        </w:rPr>
        <w:t xml:space="preserve">– een natuurlijke persoon aan wie de Klant of de Operator toegang tot de </w:t>
      </w:r>
      <w:r w:rsidRPr="008848CD">
        <w:rPr>
          <w:rFonts w:ascii="Times New Roman" w:eastAsia="Times New Roman" w:hAnsi="Times New Roman" w:cs="Times New Roman"/>
          <w:lang w:val="nl-NL"/>
        </w:rPr>
        <w:t>Applicatie heeft verleend. De Moderator is toegewezen aan een bepaald Project en kan uitsluitend Personeel toevoegen binnen het Project waaraan hij is toegewezen.</w:t>
      </w:r>
    </w:p>
    <w:p w14:paraId="00000014"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Personeel - </w:t>
      </w:r>
      <w:r w:rsidRPr="008848CD">
        <w:rPr>
          <w:rFonts w:ascii="Times New Roman" w:eastAsia="Times New Roman" w:hAnsi="Times New Roman" w:cs="Times New Roman"/>
          <w:lang w:val="nl-NL"/>
        </w:rPr>
        <w:t xml:space="preserve">werknemers, samenwerkende partners of andere personen die voor rekening van de Klant handelen en deelnemen aan een bepaald Project, aan wie door de Klant, de Operator of de Moderator </w:t>
      </w:r>
      <w:r w:rsidRPr="008848CD">
        <w:rPr>
          <w:rFonts w:ascii="Times New Roman" w:eastAsia="Times New Roman" w:hAnsi="Times New Roman" w:cs="Times New Roman"/>
          <w:lang w:val="nl-NL"/>
        </w:rPr>
        <w:t>toegang tot de Applicatie is verleend. Personeel handelt onder toezicht van de Moderator, de Operator of direct onder de Klant.</w:t>
      </w:r>
    </w:p>
    <w:p w14:paraId="00000015"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Gebruiker</w:t>
      </w:r>
      <w:r w:rsidRPr="008848CD">
        <w:rPr>
          <w:rFonts w:ascii="Times New Roman" w:eastAsia="Times New Roman" w:hAnsi="Times New Roman" w:cs="Times New Roman"/>
          <w:lang w:val="nl-NL"/>
        </w:rPr>
        <w:t xml:space="preserve"> – overkoepelende term voor iedere entiteit die gebruikmaakt van de Applicatie binnen de instantie van de Klant, waaronder de Klant (als Beheerder), Operators, Moderators en Personeel. Telkens wanneer in AV wordt gesproke</w:t>
      </w:r>
      <w:r w:rsidRPr="008848CD">
        <w:rPr>
          <w:rFonts w:ascii="Times New Roman" w:eastAsia="Times New Roman" w:hAnsi="Times New Roman" w:cs="Times New Roman"/>
          <w:lang w:val="nl-NL"/>
        </w:rPr>
        <w:t>n over een Gebruiker, worden daaronder verstaan alle genoemde categorieën personen die gebruikmaken van de Applicatie gezamenlijk, tenzij uit de context uitdrukkelijk anders blijkt.</w:t>
      </w:r>
    </w:p>
    <w:p w14:paraId="00000016"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Project </w:t>
      </w:r>
      <w:r w:rsidRPr="008848CD">
        <w:rPr>
          <w:rFonts w:ascii="Times New Roman" w:eastAsia="Times New Roman" w:hAnsi="Times New Roman" w:cs="Times New Roman"/>
          <w:lang w:val="nl-NL"/>
        </w:rPr>
        <w:t>– een binnen de Applicatie afgebakende taak waaraan Operators, Moderators en Personeel worden toegewezen.</w:t>
      </w:r>
    </w:p>
    <w:p w14:paraId="00000017"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Account </w:t>
      </w:r>
      <w:r w:rsidRPr="008848CD">
        <w:rPr>
          <w:rFonts w:ascii="Times New Roman" w:eastAsia="Times New Roman" w:hAnsi="Times New Roman" w:cs="Times New Roman"/>
          <w:lang w:val="nl-NL"/>
        </w:rPr>
        <w:t>– een individuele toegang tot de Applicatie toegeschreven aan een Gebruiker (d.i. aan de Klant, Operator, Moderator of Personeel) en wordt beveiligd met aut</w:t>
      </w:r>
      <w:r w:rsidRPr="008848CD">
        <w:rPr>
          <w:rFonts w:ascii="Times New Roman" w:eastAsia="Times New Roman" w:hAnsi="Times New Roman" w:cs="Times New Roman"/>
          <w:lang w:val="nl-NL"/>
        </w:rPr>
        <w:t>henticatiegegevens.</w:t>
      </w:r>
    </w:p>
    <w:p w14:paraId="00000018"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Opdracht </w:t>
      </w:r>
      <w:r w:rsidRPr="008848CD">
        <w:rPr>
          <w:rFonts w:ascii="Times New Roman" w:eastAsia="Times New Roman" w:hAnsi="Times New Roman" w:cs="Times New Roman"/>
          <w:lang w:val="nl-NL"/>
        </w:rPr>
        <w:t xml:space="preserve">– een document dat de omvang van de Dienst, de Pakketten, het aantal en </w:t>
      </w:r>
      <w:r w:rsidRPr="008848CD">
        <w:rPr>
          <w:rFonts w:ascii="Times New Roman" w:eastAsia="Times New Roman" w:hAnsi="Times New Roman" w:cs="Times New Roman"/>
          <w:lang w:val="nl-NL"/>
        </w:rPr>
        <w:t>type Accounts (waaronder Accounts van Operators, Moderators en Personeel), de duur van de overeenkomst en de aan de Dienstverlener verschuldigde vergoeding bepaalt.</w:t>
      </w:r>
    </w:p>
    <w:p w14:paraId="00000019"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Documenten</w:t>
      </w:r>
      <w:r w:rsidRPr="008848CD">
        <w:rPr>
          <w:rFonts w:ascii="Times New Roman" w:eastAsia="Times New Roman" w:hAnsi="Times New Roman" w:cs="Times New Roman"/>
          <w:lang w:val="nl-NL"/>
        </w:rPr>
        <w:t xml:space="preserve"> – alle beschrijvingen van de functionaliteiten van de Applicatie, handleidingen, informatieve of technische materialen die door de Dienstverlener beschikbaar worden gesteld, ongeacht</w:t>
      </w:r>
      <w:r w:rsidRPr="008848CD">
        <w:rPr>
          <w:rFonts w:ascii="Times New Roman" w:eastAsia="Times New Roman" w:hAnsi="Times New Roman" w:cs="Times New Roman"/>
          <w:lang w:val="nl-NL"/>
        </w:rPr>
        <w:t xml:space="preserve"> de vorm ervan.</w:t>
      </w:r>
    </w:p>
    <w:p w14:paraId="0000001A"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Implementatie </w:t>
      </w:r>
      <w:r w:rsidRPr="008848CD">
        <w:rPr>
          <w:rFonts w:ascii="Times New Roman" w:eastAsia="Times New Roman" w:hAnsi="Times New Roman" w:cs="Times New Roman"/>
          <w:lang w:val="nl-NL"/>
        </w:rPr>
        <w:t>– de fase die voorafgaat aan de Ingebruikname van de Dienst en die besta</w:t>
      </w:r>
      <w:r w:rsidRPr="008848CD">
        <w:rPr>
          <w:rFonts w:ascii="Times New Roman" w:eastAsia="Times New Roman" w:hAnsi="Times New Roman" w:cs="Times New Roman"/>
          <w:lang w:val="nl-NL"/>
        </w:rPr>
        <w:t>at uit de installatie en configuratie van de Applicatie bij de Klant (op eigen server van de Klant of op een door de Dienstverlener gehuurde server - in overeenstemming met de in de Opdracht tussen Partijen vastgelegde afspraken), en die wordt afgerond met</w:t>
      </w:r>
      <w:r w:rsidRPr="008848CD">
        <w:rPr>
          <w:rFonts w:ascii="Times New Roman" w:eastAsia="Times New Roman" w:hAnsi="Times New Roman" w:cs="Times New Roman"/>
          <w:lang w:val="nl-NL"/>
        </w:rPr>
        <w:t xml:space="preserve"> het opstellen van de Dienstkaart.</w:t>
      </w:r>
    </w:p>
    <w:p w14:paraId="0000001B"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Dienstkaart - </w:t>
      </w:r>
      <w:r w:rsidRPr="008848CD">
        <w:rPr>
          <w:rFonts w:ascii="Times New Roman" w:eastAsia="Times New Roman" w:hAnsi="Times New Roman" w:cs="Times New Roman"/>
          <w:lang w:val="nl-NL"/>
        </w:rPr>
        <w:t>een document dat de voltooiing van de Implementatie e</w:t>
      </w:r>
      <w:r w:rsidRPr="008848CD">
        <w:rPr>
          <w:rFonts w:ascii="Times New Roman" w:eastAsia="Times New Roman" w:hAnsi="Times New Roman" w:cs="Times New Roman"/>
          <w:lang w:val="nl-NL"/>
        </w:rPr>
        <w:t>n de gereedheid van de Applicatie voor Ingebruikname bevestigt en is tevens een opleverings- en acceptatieprotocol.</w:t>
      </w:r>
    </w:p>
    <w:p w14:paraId="0000001C"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Storing </w:t>
      </w:r>
      <w:r w:rsidRPr="008848CD">
        <w:rPr>
          <w:rFonts w:ascii="Times New Roman" w:eastAsia="Times New Roman" w:hAnsi="Times New Roman" w:cs="Times New Roman"/>
          <w:lang w:val="nl-NL"/>
        </w:rPr>
        <w:t>– een onbeschikbaarheid van de Applicatie waardoor het gebruik van de basisfunctionaliteiten ervan onmogelijk is voor alle of een deel van de Gebruikers.</w:t>
      </w:r>
    </w:p>
    <w:p w14:paraId="0000001D"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Kri</w:t>
      </w:r>
      <w:r w:rsidRPr="008848CD">
        <w:rPr>
          <w:rFonts w:ascii="Times New Roman" w:eastAsia="Times New Roman" w:hAnsi="Times New Roman" w:cs="Times New Roman"/>
          <w:b/>
          <w:bCs/>
          <w:lang w:val="nl-NL"/>
        </w:rPr>
        <w:t>tieke Fout</w:t>
      </w:r>
      <w:r w:rsidRPr="008848CD">
        <w:rPr>
          <w:rFonts w:ascii="Times New Roman" w:eastAsia="Times New Roman" w:hAnsi="Times New Roman" w:cs="Times New Roman"/>
          <w:lang w:val="nl-NL"/>
        </w:rPr>
        <w:t xml:space="preserve"> – een onjuiste werking van de Applicatie die het volledig onmogelijk maakt om de Applicatie of haar belangrijkste functionaliteiten te gebruiken, waarvoor geen tijdelij</w:t>
      </w:r>
      <w:r w:rsidRPr="008848CD">
        <w:rPr>
          <w:rFonts w:ascii="Times New Roman" w:eastAsia="Times New Roman" w:hAnsi="Times New Roman" w:cs="Times New Roman"/>
          <w:lang w:val="nl-NL"/>
        </w:rPr>
        <w:t>ke oplossing beschikbaar is en waarvan het optreden een aanzienlijke invloed heeft op de continuïteit van de activiteit van de Klant.</w:t>
      </w:r>
    </w:p>
    <w:p w14:paraId="0000001E"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Fout </w:t>
      </w:r>
      <w:r w:rsidRPr="008848CD">
        <w:rPr>
          <w:rFonts w:ascii="Times New Roman" w:eastAsia="Times New Roman" w:hAnsi="Times New Roman" w:cs="Times New Roman"/>
          <w:lang w:val="nl-NL"/>
        </w:rPr>
        <w:t>– een niet correcte werking van de Applicatie die het gebruik van haar functionaliteiten op wezenlijke wijze beperkt, maar het volledig gebruik van de Applicatie niet verhindert, en waarvoor tijdelijke oplossing kan bes</w:t>
      </w:r>
      <w:r w:rsidRPr="008848CD">
        <w:rPr>
          <w:rFonts w:ascii="Times New Roman" w:eastAsia="Times New Roman" w:hAnsi="Times New Roman" w:cs="Times New Roman"/>
          <w:lang w:val="nl-NL"/>
        </w:rPr>
        <w:t>taan.</w:t>
      </w:r>
    </w:p>
    <w:p w14:paraId="0000001F"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Defect - </w:t>
      </w:r>
      <w:r w:rsidRPr="008848CD">
        <w:rPr>
          <w:rFonts w:ascii="Times New Roman" w:eastAsia="Times New Roman" w:hAnsi="Times New Roman" w:cs="Times New Roman"/>
          <w:lang w:val="nl-NL"/>
        </w:rPr>
        <w:t>klein defect van technische of visuele aard dat geen wezenlijke invloed heeft op het fu</w:t>
      </w:r>
      <w:r w:rsidRPr="008848CD">
        <w:rPr>
          <w:rFonts w:ascii="Times New Roman" w:eastAsia="Times New Roman" w:hAnsi="Times New Roman" w:cs="Times New Roman"/>
          <w:lang w:val="nl-NL"/>
        </w:rPr>
        <w:t>nctioneren van de Applicatie, noch op de mogelijkheid om haar belangrijkste functionaliteiten te gebruiken.</w:t>
      </w:r>
    </w:p>
    <w:p w14:paraId="00000020"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Servicewerken</w:t>
      </w:r>
      <w:r w:rsidRPr="008848CD">
        <w:rPr>
          <w:rFonts w:ascii="Times New Roman" w:eastAsia="Times New Roman" w:hAnsi="Times New Roman" w:cs="Times New Roman"/>
          <w:lang w:val="nl-NL"/>
        </w:rPr>
        <w:t xml:space="preserve"> – geplande of ongeplande technische werkzaamheden die door de Dienstverlener worden verricht voor het onderhouden, verbeteren of ontwikkelen van de Applicatie.</w:t>
      </w:r>
    </w:p>
    <w:p w14:paraId="00000021"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lastRenderedPageBreak/>
        <w:t>Werkdagen</w:t>
      </w:r>
      <w:r w:rsidRPr="008848CD">
        <w:rPr>
          <w:rFonts w:ascii="Times New Roman" w:eastAsia="Times New Roman" w:hAnsi="Times New Roman" w:cs="Times New Roman"/>
          <w:lang w:val="nl-NL"/>
        </w:rPr>
        <w:t xml:space="preserve"> – dagen van maandag tot en met vrijdag, met uitzondering van wettelijk erkende feestdagen.</w:t>
      </w:r>
    </w:p>
    <w:p w14:paraId="00000022"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Server </w:t>
      </w:r>
      <w:r w:rsidRPr="008848CD">
        <w:rPr>
          <w:rFonts w:ascii="Times New Roman" w:eastAsia="Times New Roman" w:hAnsi="Times New Roman" w:cs="Times New Roman"/>
          <w:lang w:val="nl-NL"/>
        </w:rPr>
        <w:t>– een logisch gescheiden reken- en opslagcapaciteit binnen een hostingomgeving waarop een afzonderlijke instantie van de Applicatie werkt en die bestemd is voor de Klant. D</w:t>
      </w:r>
      <w:r w:rsidRPr="008848CD">
        <w:rPr>
          <w:rFonts w:ascii="Times New Roman" w:eastAsia="Times New Roman" w:hAnsi="Times New Roman" w:cs="Times New Roman"/>
          <w:lang w:val="nl-NL"/>
        </w:rPr>
        <w:t>e Server wordt door de Dienstverlener voor de Klant gehuurd.</w:t>
      </w:r>
    </w:p>
    <w:p w14:paraId="00000023" w14:textId="77777777" w:rsidR="00102F01" w:rsidRPr="008848CD" w:rsidRDefault="00654E91">
      <w:pPr>
        <w:numPr>
          <w:ilvl w:val="0"/>
          <w:numId w:val="1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Reglement</w:t>
      </w:r>
      <w:r w:rsidRPr="008848CD">
        <w:rPr>
          <w:rFonts w:ascii="Times New Roman" w:eastAsia="Times New Roman" w:hAnsi="Times New Roman" w:cs="Times New Roman"/>
          <w:lang w:val="nl-NL"/>
        </w:rPr>
        <w:t xml:space="preserve"> – het reglement voor het gebruik van de Applicatie dat aan de Gebruiker wordt aangeboden bij het aanmaken van een Account in de Applicatie en dat de gedetailleerde regels voor he</w:t>
      </w:r>
      <w:r w:rsidRPr="008848CD">
        <w:rPr>
          <w:rFonts w:ascii="Times New Roman" w:eastAsia="Times New Roman" w:hAnsi="Times New Roman" w:cs="Times New Roman"/>
          <w:lang w:val="nl-NL"/>
        </w:rPr>
        <w:t>t gebruik van de Applicatie vaststelt.</w:t>
      </w:r>
    </w:p>
    <w:p w14:paraId="00000024" w14:textId="77777777" w:rsidR="00102F01" w:rsidRPr="008848CD" w:rsidRDefault="00654E91">
      <w:pPr>
        <w:numPr>
          <w:ilvl w:val="0"/>
          <w:numId w:val="16"/>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 xml:space="preserve">Pakket - </w:t>
      </w:r>
      <w:r w:rsidRPr="008848CD">
        <w:rPr>
          <w:rFonts w:ascii="Times New Roman" w:eastAsia="Times New Roman" w:hAnsi="Times New Roman" w:cs="Times New Roman"/>
          <w:lang w:val="nl-NL"/>
        </w:rPr>
        <w:t>Dienstvariant die de reikwijdte van de functionaliteit</w:t>
      </w:r>
      <w:r w:rsidRPr="008848CD">
        <w:rPr>
          <w:rFonts w:ascii="Times New Roman" w:eastAsia="Times New Roman" w:hAnsi="Times New Roman" w:cs="Times New Roman"/>
          <w:lang w:val="nl-NL"/>
        </w:rPr>
        <w:t xml:space="preserve">en van de Applicatie, die aan de Klant ter beschikking worden gesteld, </w:t>
      </w:r>
      <w:r w:rsidRPr="008848CD">
        <w:rPr>
          <w:rFonts w:ascii="Times New Roman" w:eastAsia="Times New Roman" w:hAnsi="Times New Roman" w:cs="Times New Roman"/>
          <w:lang w:val="nl-NL"/>
        </w:rPr>
        <w:t>bepaalt</w:t>
      </w:r>
      <w:r w:rsidRPr="008848CD">
        <w:rPr>
          <w:rFonts w:ascii="Times New Roman" w:eastAsia="Times New Roman" w:hAnsi="Times New Roman" w:cs="Times New Roman"/>
          <w:lang w:val="nl-NL"/>
        </w:rPr>
        <w:t>. De gedetailleerde beschrijving van de afzonderlijke Pakketten is opgenomen in de offerte van de Dienstverlener.</w:t>
      </w:r>
    </w:p>
    <w:p w14:paraId="00000025"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§3. Applicatie</w:t>
      </w:r>
    </w:p>
    <w:p w14:paraId="00000026"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Applicatie is een softwaretoepassing ter ondersteuning van processen voor het registreren van aanwezigheid, het documenteren van werkresultaten, het ve</w:t>
      </w:r>
      <w:r w:rsidRPr="008848CD">
        <w:rPr>
          <w:rFonts w:ascii="Times New Roman" w:eastAsia="Times New Roman" w:hAnsi="Times New Roman" w:cs="Times New Roman"/>
          <w:lang w:val="nl-NL"/>
        </w:rPr>
        <w:t>rifiëren van de tijdsbesteding aan taken, de organisatie van taken tussen de Klant en het Personeel, en het beheren van informatie over afwezigheden van het Personeel.</w:t>
      </w:r>
    </w:p>
    <w:p w14:paraId="00000027"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function</w:t>
      </w:r>
      <w:r w:rsidRPr="008848CD">
        <w:rPr>
          <w:rFonts w:ascii="Times New Roman" w:eastAsia="Times New Roman" w:hAnsi="Times New Roman" w:cs="Times New Roman"/>
          <w:lang w:val="nl-NL"/>
        </w:rPr>
        <w:t>aliteit van de Applicatie is afhankelijk van het door de Klant gekozen Pakket. De gedetailleerde beschrijving van de functionaliteiten is in de offerte van de Dienstverlener, en de keuze van het Pakket vindt plaats in de Opdracht.</w:t>
      </w:r>
    </w:p>
    <w:p w14:paraId="00000028"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Applicatie wordt beschikbaar gesteld in de staat ‘zoals deze is’ (‘as is’) en ‘zoals beschikbaar’ (‘as available’). De Dienstverlener sluit, voor zover wettelijk toegestaan, alle garanties uit, waarond</w:t>
      </w:r>
      <w:r w:rsidRPr="008848CD">
        <w:rPr>
          <w:rFonts w:ascii="Times New Roman" w:eastAsia="Times New Roman" w:hAnsi="Times New Roman" w:cs="Times New Roman"/>
          <w:lang w:val="nl-NL"/>
        </w:rPr>
        <w:t>er in het bijzonder garanties van geschiktheid voor een bepaald doel, handelsgaranties, garanties van het behalen van bepaalde resultaten en garanties dat de Applicatie voldoet aan de individuele behoeften, processen of vereisten van de Klant.</w:t>
      </w:r>
    </w:p>
    <w:p w14:paraId="00000029" w14:textId="536E2FEC"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Applicatie is enkel een softwaretoepassing - een hulpmiddel en biedt geen garantie dat de bedrijfsactiviteiten van de Klant voldoen aan toepasselijke wet- en regelgeving, in het bijzonder </w:t>
      </w:r>
      <w:r w:rsidRPr="008848CD">
        <w:rPr>
          <w:rFonts w:ascii="Times New Roman" w:eastAsia="Times New Roman" w:hAnsi="Times New Roman" w:cs="Times New Roman"/>
          <w:lang w:val="nl-NL"/>
        </w:rPr>
        <w:t xml:space="preserve">arbeidsrechtelijke bepalingen, regelgeving </w:t>
      </w:r>
      <w:r w:rsidR="008848CD" w:rsidRPr="008848CD">
        <w:rPr>
          <w:rFonts w:ascii="Times New Roman" w:eastAsia="Times New Roman" w:hAnsi="Times New Roman" w:cs="Times New Roman"/>
          <w:lang w:val="nl-NL"/>
        </w:rPr>
        <w:t>betreffende</w:t>
      </w:r>
      <w:r w:rsidRPr="008848CD">
        <w:rPr>
          <w:rFonts w:ascii="Times New Roman" w:eastAsia="Times New Roman" w:hAnsi="Times New Roman" w:cs="Times New Roman"/>
          <w:lang w:val="nl-NL"/>
        </w:rPr>
        <w:t xml:space="preserve"> arbeidstijd, sociale zekerheid, belastingen en voorschriften op het gebied van controle van de werknemers.</w:t>
      </w:r>
    </w:p>
    <w:p w14:paraId="0000002A"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aanv</w:t>
      </w:r>
      <w:r w:rsidRPr="008848CD">
        <w:rPr>
          <w:rFonts w:ascii="Times New Roman" w:eastAsia="Times New Roman" w:hAnsi="Times New Roman" w:cs="Times New Roman"/>
          <w:lang w:val="nl-NL"/>
        </w:rPr>
        <w:t>aardt geen aansprakelijkheid voor het gebruik van de Applicatie door de Klant of de Gebruikers bij de uitvoering van arbeidsrechtelijke, publiekrechtelijke of organisatorische verplichtingen, noch voor de gevolgen van controles door overheidsinstanties. De</w:t>
      </w:r>
      <w:r w:rsidRPr="008848CD">
        <w:rPr>
          <w:rFonts w:ascii="Times New Roman" w:eastAsia="Times New Roman" w:hAnsi="Times New Roman" w:cs="Times New Roman"/>
          <w:lang w:val="nl-NL"/>
        </w:rPr>
        <w:t xml:space="preserve"> Dienstverlener is niet aansprakelijk voor enige gevolgen van de door de Klant genomen beslissingen op basis van de gegevens uit de Applicatie.</w:t>
      </w:r>
    </w:p>
    <w:p w14:paraId="0000002B"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Dienstverlener verricht voor de </w:t>
      </w:r>
      <w:r w:rsidRPr="008848CD">
        <w:rPr>
          <w:rFonts w:ascii="Times New Roman" w:eastAsia="Times New Roman" w:hAnsi="Times New Roman" w:cs="Times New Roman"/>
          <w:lang w:val="nl-NL"/>
        </w:rPr>
        <w:t>Klant geen adviesdiensten, in het bijzonder geen juridische, fiscale, personeels- of organisatorische diensten.</w:t>
      </w:r>
    </w:p>
    <w:p w14:paraId="0000002C"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Dienstverlener behoudt zich het recht voor om:</w:t>
      </w:r>
    </w:p>
    <w:p w14:paraId="0000002D" w14:textId="77777777" w:rsidR="00102F01" w:rsidRPr="008848CD" w:rsidRDefault="00654E91">
      <w:pPr>
        <w:numPr>
          <w:ilvl w:val="1"/>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afzonderlijke functionaliteiten van de Applicatie te wijzigen, uit te breiden, te beperken en te verwijderen.</w:t>
      </w:r>
    </w:p>
    <w:p w14:paraId="0000002E" w14:textId="77777777" w:rsidR="00102F01" w:rsidRPr="008848CD" w:rsidRDefault="00654E91">
      <w:pPr>
        <w:numPr>
          <w:ilvl w:val="1"/>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nieuwe versi</w:t>
      </w:r>
      <w:r w:rsidRPr="008848CD">
        <w:rPr>
          <w:rFonts w:ascii="Times New Roman" w:eastAsia="Times New Roman" w:hAnsi="Times New Roman" w:cs="Times New Roman"/>
          <w:lang w:val="nl-NL"/>
        </w:rPr>
        <w:t>es van de Applicatie uit te brengen,</w:t>
      </w:r>
    </w:p>
    <w:p w14:paraId="0000002F" w14:textId="77777777" w:rsidR="00102F01" w:rsidRPr="008848CD" w:rsidRDefault="00654E91">
      <w:pPr>
        <w:numPr>
          <w:ilvl w:val="1"/>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tijdelijk ter beschikking stellen van test- of experimentele functionaliteiten.</w:t>
      </w:r>
      <w:r w:rsidRPr="008848CD">
        <w:rPr>
          <w:rFonts w:ascii="Times New Roman" w:eastAsia="Times New Roman" w:hAnsi="Times New Roman" w:cs="Times New Roman"/>
          <w:lang w:val="nl-NL"/>
        </w:rPr>
        <w:br/>
      </w:r>
    </w:p>
    <w:p w14:paraId="00000030" w14:textId="77777777" w:rsidR="00102F01" w:rsidRPr="008848CD" w:rsidRDefault="00654E91">
      <w:pPr>
        <w:numPr>
          <w:ilvl w:val="0"/>
          <w:numId w:val="10"/>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garandeert niet dat de Applicatie ononderbroken en foutloos zal functioneren.</w:t>
      </w:r>
    </w:p>
    <w:p w14:paraId="00000031" w14:textId="5CFDC307" w:rsidR="00102F01" w:rsidRPr="008848CD" w:rsidRDefault="00654E91">
      <w:pPr>
        <w:numPr>
          <w:ilvl w:val="0"/>
          <w:numId w:val="10"/>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Dienstverlener aanvaardt geen aansprakelijkheid voor het </w:t>
      </w:r>
      <w:r w:rsidRPr="008848CD">
        <w:rPr>
          <w:rFonts w:ascii="Times New Roman" w:eastAsia="Times New Roman" w:hAnsi="Times New Roman" w:cs="Times New Roman"/>
          <w:lang w:val="nl-NL"/>
        </w:rPr>
        <w:t xml:space="preserve">functioneren van systemen en diensten van derden waarmee de Applicatie kan samenwerken, en voor de gevolgen van wijzigingen in of onderbrekingen in de werking daarvan. </w:t>
      </w:r>
      <w:r w:rsidR="008848CD" w:rsidRPr="008848CD">
        <w:rPr>
          <w:rFonts w:ascii="Times New Roman" w:eastAsia="Times New Roman" w:hAnsi="Times New Roman" w:cs="Times New Roman"/>
          <w:lang w:val="nl-NL"/>
        </w:rPr>
        <w:t>Onregelmatigheden</w:t>
      </w:r>
      <w:r w:rsidRPr="008848CD">
        <w:rPr>
          <w:rFonts w:ascii="Times New Roman" w:eastAsia="Times New Roman" w:hAnsi="Times New Roman" w:cs="Times New Roman"/>
          <w:lang w:val="nl-NL"/>
        </w:rPr>
        <w:t xml:space="preserve"> die voortvloeien uit systemen, API’s, </w:t>
      </w:r>
      <w:r w:rsidRPr="008848CD">
        <w:rPr>
          <w:rFonts w:ascii="Times New Roman" w:eastAsia="Times New Roman" w:hAnsi="Times New Roman" w:cs="Times New Roman"/>
          <w:lang w:val="nl-NL"/>
        </w:rPr>
        <w:lastRenderedPageBreak/>
        <w:t>configuraties of infrastructuur v</w:t>
      </w:r>
      <w:r w:rsidRPr="008848CD">
        <w:rPr>
          <w:rFonts w:ascii="Times New Roman" w:eastAsia="Times New Roman" w:hAnsi="Times New Roman" w:cs="Times New Roman"/>
          <w:lang w:val="nl-NL"/>
        </w:rPr>
        <w:t>an de Klant of van derden worden niet aangemerkt als een Storing, Kritieke Fout, Fout of Defect, en SLA is niet van toepassing.</w:t>
      </w:r>
    </w:p>
    <w:p w14:paraId="00000032"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§4. Overeenkomst sluiten</w:t>
      </w:r>
    </w:p>
    <w:p w14:paraId="00000033"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overeenkomst tussen de Dienstverlener en de Klant wordt gesloten op het moment dat aan de volgende voorwaarden gezamenlijk is voldaan:</w:t>
      </w:r>
    </w:p>
    <w:p w14:paraId="00000034" w14:textId="77777777" w:rsidR="00102F01" w:rsidRPr="008848CD" w:rsidRDefault="00654E91">
      <w:pPr>
        <w:numPr>
          <w:ilvl w:val="1"/>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door Partijen ondertekenen van de Opdracht,</w:t>
      </w:r>
    </w:p>
    <w:p w14:paraId="00000035" w14:textId="77777777" w:rsidR="00102F01" w:rsidRPr="008848CD" w:rsidRDefault="00654E91">
      <w:pPr>
        <w:numPr>
          <w:ilvl w:val="1"/>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door de Klant aanvaarden van AV,</w:t>
      </w:r>
    </w:p>
    <w:p w14:paraId="00000036" w14:textId="77777777" w:rsidR="00102F01" w:rsidRPr="008848CD" w:rsidRDefault="00654E91">
      <w:pPr>
        <w:numPr>
          <w:ilvl w:val="1"/>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ver</w:t>
      </w:r>
      <w:r w:rsidRPr="008848CD">
        <w:rPr>
          <w:rFonts w:ascii="Times New Roman" w:eastAsia="Times New Roman" w:hAnsi="Times New Roman" w:cs="Times New Roman"/>
          <w:lang w:val="nl-NL"/>
        </w:rPr>
        <w:t>vullen van de in de Opdracht vastgestelde betalingsvoorwaarden,</w:t>
      </w:r>
      <w:r w:rsidRPr="008848CD">
        <w:rPr>
          <w:rFonts w:ascii="Times New Roman" w:eastAsia="Times New Roman" w:hAnsi="Times New Roman" w:cs="Times New Roman"/>
          <w:lang w:val="nl-NL"/>
        </w:rPr>
        <w:br/>
      </w:r>
    </w:p>
    <w:p w14:paraId="00000037"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kan het aangaan van de overeenkomst dan wel de activering van de Dienst zonder opgave van redene</w:t>
      </w:r>
      <w:r w:rsidRPr="008848CD">
        <w:rPr>
          <w:rFonts w:ascii="Times New Roman" w:eastAsia="Times New Roman" w:hAnsi="Times New Roman" w:cs="Times New Roman"/>
          <w:lang w:val="nl-NL"/>
        </w:rPr>
        <w:t>n te weigeren, in het bijzonder indien twijfel bestaat omtrent de betrouwbaarheid van de Klant of over de conformiteit van het voorgenomen gebruik van de Applicatie met AV of toepasselijke wet- en regelgeving.</w:t>
      </w:r>
    </w:p>
    <w:p w14:paraId="00000038" w14:textId="29402473"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Dienstverlener stelt de Applicatie ter beschikking in een SaaS-model, het </w:t>
      </w:r>
      <w:r w:rsidR="008848CD" w:rsidRPr="008848CD">
        <w:rPr>
          <w:rFonts w:ascii="Times New Roman" w:eastAsia="Times New Roman" w:hAnsi="Times New Roman" w:cs="Times New Roman"/>
          <w:lang w:val="nl-NL"/>
        </w:rPr>
        <w:t>betekent</w:t>
      </w:r>
      <w:r w:rsidRPr="008848CD">
        <w:rPr>
          <w:rFonts w:ascii="Times New Roman" w:eastAsia="Times New Roman" w:hAnsi="Times New Roman" w:cs="Times New Roman"/>
          <w:lang w:val="nl-NL"/>
        </w:rPr>
        <w:t xml:space="preserve"> dat de Applicatie wordt gehost op de infrastructuur van de Dienstverlener (met de mogelijkheid een Server aan de Klant in gebruik te geven) </w:t>
      </w:r>
      <w:r w:rsidRPr="008848CD">
        <w:rPr>
          <w:rFonts w:ascii="Times New Roman" w:eastAsia="Times New Roman" w:hAnsi="Times New Roman" w:cs="Times New Roman"/>
          <w:lang w:val="nl-NL"/>
        </w:rPr>
        <w:t>dan wel van derden, en dat de Klant geen rechten verkrijgt op de broncode van de Applicatie noch enig eigendomsrecht op de technische infrastructuur waarop de Applicatie wordt gehost.</w:t>
      </w:r>
    </w:p>
    <w:p w14:paraId="00000039"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Na het sluiten van de overeenkomst en voorafgaand aan de activering van de Dienst wordt de Implementatie van de Applicatie uitgevoerd. De Implementatie omvat de installatie, configuratie en het voorbereiden van de Applicatie voor productiegebruik door</w:t>
      </w:r>
      <w:r w:rsidRPr="008848CD">
        <w:rPr>
          <w:rFonts w:ascii="Times New Roman" w:eastAsia="Times New Roman" w:hAnsi="Times New Roman" w:cs="Times New Roman"/>
          <w:lang w:val="nl-NL"/>
        </w:rPr>
        <w:t xml:space="preserve"> de Klant.</w:t>
      </w:r>
    </w:p>
    <w:p w14:paraId="0000003A"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Implementatie wordt gerealiseerd op de eigen server van de Klant dan wel op een van de Dienstverlener gehuurde server - volgens de tussen Partijen in de Opdracht </w:t>
      </w:r>
      <w:r w:rsidRPr="008848CD">
        <w:rPr>
          <w:rFonts w:ascii="Times New Roman" w:eastAsia="Times New Roman" w:hAnsi="Times New Roman" w:cs="Times New Roman"/>
          <w:lang w:val="nl-NL"/>
        </w:rPr>
        <w:t>vastgelegde afspraken.</w:t>
      </w:r>
    </w:p>
    <w:p w14:paraId="0000003B"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Implementatie is onderworpen aan afzonderlijke vergoeding, waarvan de hoogte in de Opdracht wordt vastgesteld. De vergoeding voor de Implementatie is ona</w:t>
      </w:r>
      <w:r w:rsidRPr="008848CD">
        <w:rPr>
          <w:rFonts w:ascii="Times New Roman" w:eastAsia="Times New Roman" w:hAnsi="Times New Roman" w:cs="Times New Roman"/>
          <w:lang w:val="nl-NL"/>
        </w:rPr>
        <w:t>fhankelijk van de licentievergoeding.</w:t>
      </w:r>
    </w:p>
    <w:p w14:paraId="0000003C"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Nadat de implementatiewerken zijn afgerond, stelt de Dienstverlener een Dienstkaart op en verstrekt deze aan de Klant. De Dienstkaart is een </w:t>
      </w:r>
      <w:r w:rsidRPr="008848CD">
        <w:rPr>
          <w:rFonts w:ascii="Times New Roman" w:eastAsia="Times New Roman" w:hAnsi="Times New Roman" w:cs="Times New Roman"/>
          <w:lang w:val="nl-NL"/>
        </w:rPr>
        <w:t>bevestiging van de afronding van de Implementatie en van de gereedheid van de Applicatie voor de Activering van de Dienst.</w:t>
      </w:r>
    </w:p>
    <w:p w14:paraId="0000003D"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heeft 7 (zeven) dagen vanaf de datum van ontvan</w:t>
      </w:r>
      <w:r w:rsidRPr="008848CD">
        <w:rPr>
          <w:rFonts w:ascii="Times New Roman" w:eastAsia="Times New Roman" w:hAnsi="Times New Roman" w:cs="Times New Roman"/>
          <w:lang w:val="nl-NL"/>
        </w:rPr>
        <w:t>gst van de Dienstkaart om opmerkingen betreffende de Implementatie te melden. Opmerkingen dienen in documentvorm (in het bijzonder per e-mail) te worden ingediend op het door de Dienstverlener aangewezen adres.</w:t>
      </w:r>
    </w:p>
    <w:p w14:paraId="0000003E" w14:textId="77777777"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Bij het niet indienen van opmerkingen binnen de in het lid 8 bedoelde termijn wordt de Dienstkaart geacht zonder voorbehoud te zijn geaccepteerd.</w:t>
      </w:r>
    </w:p>
    <w:p w14:paraId="0000003F" w14:textId="0F842D00" w:rsidR="00102F01" w:rsidRPr="008848CD" w:rsidRDefault="00654E91">
      <w:pPr>
        <w:numPr>
          <w:ilvl w:val="0"/>
          <w:numId w:val="3"/>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w:t>
      </w:r>
      <w:r w:rsidRPr="008848CD">
        <w:rPr>
          <w:rFonts w:ascii="Times New Roman" w:eastAsia="Times New Roman" w:hAnsi="Times New Roman" w:cs="Times New Roman"/>
          <w:lang w:val="nl-NL"/>
        </w:rPr>
        <w:t xml:space="preserve">ls de Klant opmerkingen indient, bepaalt de Dienstverlener een termijn voor het verhelpen daarvan en informeert de Klant hierover. Nadat de opmerkingen worden verholpen, overhandigt de Dienstverlener aan de Klant een geactualiseerde Dienstkaart, waarop de </w:t>
      </w:r>
      <w:r w:rsidRPr="008848CD">
        <w:rPr>
          <w:rFonts w:ascii="Times New Roman" w:eastAsia="Times New Roman" w:hAnsi="Times New Roman" w:cs="Times New Roman"/>
          <w:lang w:val="nl-NL"/>
        </w:rPr>
        <w:t xml:space="preserve">bepalingen van deze afdeling </w:t>
      </w:r>
      <w:r w:rsidR="008848CD" w:rsidRPr="008848CD">
        <w:rPr>
          <w:rFonts w:ascii="Times New Roman" w:eastAsia="Times New Roman" w:hAnsi="Times New Roman" w:cs="Times New Roman"/>
          <w:lang w:val="nl-NL"/>
        </w:rPr>
        <w:t>in overeenstemming met</w:t>
      </w:r>
      <w:r w:rsidRPr="008848CD">
        <w:rPr>
          <w:rFonts w:ascii="Times New Roman" w:eastAsia="Times New Roman" w:hAnsi="Times New Roman" w:cs="Times New Roman"/>
          <w:lang w:val="nl-NL"/>
        </w:rPr>
        <w:t xml:space="preserve"> </w:t>
      </w:r>
      <w:r w:rsidRPr="008848CD">
        <w:rPr>
          <w:rFonts w:ascii="Times New Roman" w:eastAsia="Times New Roman" w:hAnsi="Times New Roman" w:cs="Times New Roman"/>
          <w:lang w:val="nl-NL"/>
        </w:rPr>
        <w:t>toepassing zijn.</w:t>
      </w:r>
    </w:p>
    <w:p w14:paraId="00000040" w14:textId="77777777" w:rsidR="00102F01" w:rsidRPr="008848CD" w:rsidRDefault="00654E91">
      <w:pPr>
        <w:numPr>
          <w:ilvl w:val="0"/>
          <w:numId w:val="3"/>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activering van de Dienst geschiedt na de aanvaarding van de Dienstkaart.</w:t>
      </w:r>
    </w:p>
    <w:p w14:paraId="00000041"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§5. Licentie en typen toegang</w:t>
      </w:r>
    </w:p>
    <w:p w14:paraId="00000042"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Met ingang van de Ingebruikname van de Dienst verleent de Dienstverlener aan de Klant een niet-exclusieve, nie</w:t>
      </w:r>
      <w:r w:rsidRPr="008848CD">
        <w:rPr>
          <w:rFonts w:ascii="Times New Roman" w:eastAsia="Times New Roman" w:hAnsi="Times New Roman" w:cs="Times New Roman"/>
          <w:lang w:val="nl-NL"/>
        </w:rPr>
        <w:t xml:space="preserve">t-overdraagbare, niet-vervreemdbare en in de tijd beperkte licentie om de Applicatie te gebruiken en uitsluitend ten behoeve van de eigen bedrijfsactiviteit van de Klant, binnen de reikwijdte zoals bepaald in AV en de Opdracht. </w:t>
      </w:r>
      <w:r w:rsidRPr="008848CD">
        <w:rPr>
          <w:rFonts w:ascii="Times New Roman" w:eastAsia="Times New Roman" w:hAnsi="Times New Roman" w:cs="Times New Roman"/>
          <w:b/>
          <w:bCs/>
          <w:lang w:val="nl-NL"/>
        </w:rPr>
        <w:t>De licentie en de licentievergoeding worden berekend vanaf het moment van de Ingebruikname van de Dienst</w:t>
      </w:r>
      <w:bookmarkStart w:id="0" w:name="_GoBack"/>
      <w:bookmarkEnd w:id="0"/>
    </w:p>
    <w:p w14:paraId="00000043"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lastRenderedPageBreak/>
        <w:t>De licentie wordt verleen</w:t>
      </w:r>
      <w:r w:rsidRPr="008848CD">
        <w:rPr>
          <w:rFonts w:ascii="Times New Roman" w:eastAsia="Times New Roman" w:hAnsi="Times New Roman" w:cs="Times New Roman"/>
          <w:lang w:val="nl-NL"/>
        </w:rPr>
        <w:t>d tegen betaling, zonder territoriale beperkingen, onder de voorwaarde dat het gebruik van de Applicatie uitsluitend plaatsvindt via de door de Dienstverlener ter beschikking gestelde infrastructuur en technische omgeving.</w:t>
      </w:r>
    </w:p>
    <w:p w14:paraId="00000044"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licentiekosten zijn met name afhankelijk van het gekozen Pakket en het aantal en type toegekende toegangen (Operators, Moderatoren, Personeel).</w:t>
      </w:r>
    </w:p>
    <w:p w14:paraId="00000045" w14:textId="6A63FDE1"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Het gedetailleerde aantal toegangen per type en de daarmee verbonden vergoedingen worden in de Opdracht bepaald. De Klant kan te allen tijde het aantal toegangen voor Gebruikers verhogen via het administratieve paneel dat de Klant via de </w:t>
      </w:r>
      <w:r w:rsidRPr="008848CD">
        <w:rPr>
          <w:rFonts w:ascii="Times New Roman" w:eastAsia="Times New Roman" w:hAnsi="Times New Roman" w:cs="Times New Roman"/>
          <w:lang w:val="nl-NL"/>
        </w:rPr>
        <w:t>Applicatie ter beschikking wordt gesteld. De vergoeding voor extra toegangen wordt maandelijks in rekening gebracht (ongeacht het door de Klant gekozen Plan). Wanneer de Klant in de looptijd van de Overeenkomst het aantal toegangen voor Gebruikers verlaagt</w:t>
      </w:r>
      <w:r w:rsidRPr="008848CD">
        <w:rPr>
          <w:rFonts w:ascii="Times New Roman" w:eastAsia="Times New Roman" w:hAnsi="Times New Roman" w:cs="Times New Roman"/>
          <w:lang w:val="nl-NL"/>
        </w:rPr>
        <w:t xml:space="preserve">, wordt deze verlaging van kracht vanaf de eerstvolgende maandelijkse </w:t>
      </w:r>
      <w:r w:rsidRPr="008848CD">
        <w:rPr>
          <w:rFonts w:ascii="Times New Roman" w:eastAsia="Times New Roman" w:hAnsi="Times New Roman" w:cs="Times New Roman"/>
          <w:lang w:val="nl-NL"/>
        </w:rPr>
        <w:t>afreken</w:t>
      </w:r>
      <w:r w:rsidR="008848CD">
        <w:rPr>
          <w:rFonts w:ascii="Times New Roman" w:eastAsia="Times New Roman" w:hAnsi="Times New Roman" w:cs="Times New Roman"/>
          <w:lang w:val="nl-NL"/>
        </w:rPr>
        <w:t>ing</w:t>
      </w:r>
      <w:r w:rsidRPr="008848CD">
        <w:rPr>
          <w:rFonts w:ascii="Times New Roman" w:eastAsia="Times New Roman" w:hAnsi="Times New Roman" w:cs="Times New Roman"/>
          <w:lang w:val="nl-NL"/>
        </w:rPr>
        <w:t xml:space="preserve">speriode </w:t>
      </w:r>
      <w:r w:rsidRPr="008848CD">
        <w:rPr>
          <w:rFonts w:ascii="Times New Roman" w:eastAsia="Times New Roman" w:hAnsi="Times New Roman" w:cs="Times New Roman"/>
          <w:lang w:val="nl-NL"/>
        </w:rPr>
        <w:t xml:space="preserve">die volgt op de datum van de wijziging, en wordt de vergoeding voor de lopende </w:t>
      </w:r>
      <w:r w:rsidR="008848CD" w:rsidRPr="008848CD">
        <w:rPr>
          <w:rFonts w:ascii="Times New Roman" w:eastAsia="Times New Roman" w:hAnsi="Times New Roman" w:cs="Times New Roman"/>
          <w:lang w:val="nl-NL"/>
        </w:rPr>
        <w:t>afreken</w:t>
      </w:r>
      <w:r w:rsidR="008848CD">
        <w:rPr>
          <w:rFonts w:ascii="Times New Roman" w:eastAsia="Times New Roman" w:hAnsi="Times New Roman" w:cs="Times New Roman"/>
          <w:lang w:val="nl-NL"/>
        </w:rPr>
        <w:t>ing</w:t>
      </w:r>
      <w:r w:rsidR="008848CD" w:rsidRPr="008848CD">
        <w:rPr>
          <w:rFonts w:ascii="Times New Roman" w:eastAsia="Times New Roman" w:hAnsi="Times New Roman" w:cs="Times New Roman"/>
          <w:lang w:val="nl-NL"/>
        </w:rPr>
        <w:t xml:space="preserve">speriode </w:t>
      </w:r>
      <w:r w:rsidRPr="008848CD">
        <w:rPr>
          <w:rFonts w:ascii="Times New Roman" w:eastAsia="Times New Roman" w:hAnsi="Times New Roman" w:cs="Times New Roman"/>
          <w:lang w:val="nl-NL"/>
        </w:rPr>
        <w:t>niet verlaagd of terugbetaald.</w:t>
      </w:r>
    </w:p>
    <w:p w14:paraId="00000046"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licentie omvat uitsluitend de volgende exploitatiegebieden:</w:t>
      </w:r>
    </w:p>
    <w:p w14:paraId="00000047" w14:textId="77777777" w:rsidR="00102F01" w:rsidRPr="008848CD" w:rsidRDefault="00654E91">
      <w:pPr>
        <w:numPr>
          <w:ilvl w:val="1"/>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toegang tot de Applicatie via het internet,</w:t>
      </w:r>
    </w:p>
    <w:p w14:paraId="00000048" w14:textId="77777777" w:rsidR="00102F01" w:rsidRPr="008848CD" w:rsidRDefault="00654E91">
      <w:pPr>
        <w:numPr>
          <w:ilvl w:val="1"/>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gebruik van de functionaliteiten van de Applicatie via de gebruikersinterface,</w:t>
      </w:r>
    </w:p>
    <w:p w14:paraId="00000049" w14:textId="77777777" w:rsidR="00102F01" w:rsidRPr="008848CD" w:rsidRDefault="00654E91">
      <w:pPr>
        <w:numPr>
          <w:ilvl w:val="1"/>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invoeren, verwerken, opslag en raadplegen van gegevens binnen </w:t>
      </w:r>
      <w:r w:rsidRPr="008848CD">
        <w:rPr>
          <w:rFonts w:ascii="Times New Roman" w:eastAsia="Times New Roman" w:hAnsi="Times New Roman" w:cs="Times New Roman"/>
          <w:lang w:val="nl-NL"/>
        </w:rPr>
        <w:t>de Applicatie.</w:t>
      </w:r>
    </w:p>
    <w:p w14:paraId="0000004A"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Bij beëindiging of het verstrijken van de Overeenkomst vervalt de licentie automatisch, zonder dat daarvoor aanvullende wilsverklaringen vereist zijn.</w:t>
      </w:r>
    </w:p>
    <w:p w14:paraId="0000004B"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verbindt zich ertoe geen enkele handeling te verrichten gericht op het reproduceren, analyseren of achterhalen van de structuur, de werking of de logica van de Applicatie, in het bijz</w:t>
      </w:r>
      <w:r w:rsidRPr="008848CD">
        <w:rPr>
          <w:rFonts w:ascii="Times New Roman" w:eastAsia="Times New Roman" w:hAnsi="Times New Roman" w:cs="Times New Roman"/>
          <w:lang w:val="nl-NL"/>
        </w:rPr>
        <w:t>onder door reverse engineering, decompilatie, het analyseren van de databasestructuur, prestatietests ( benchmarking) of andere vergelijkbare handelingen. Dit verbod geldt ook voor het gebruik van informatie verkregen door het gebruik van de Applicatie voo</w:t>
      </w:r>
      <w:r w:rsidRPr="008848CD">
        <w:rPr>
          <w:rFonts w:ascii="Times New Roman" w:eastAsia="Times New Roman" w:hAnsi="Times New Roman" w:cs="Times New Roman"/>
          <w:lang w:val="nl-NL"/>
        </w:rPr>
        <w:t>r het creëren, ontwikkelen of ondersteunen van producten of diensten die concurrerend zijn met de Applicatie.</w:t>
      </w:r>
    </w:p>
    <w:p w14:paraId="0000004C"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Dienstverlener behoudt zich het recht voor om:</w:t>
      </w:r>
    </w:p>
    <w:p w14:paraId="0000004D" w14:textId="77777777" w:rsidR="00102F01" w:rsidRPr="008848CD" w:rsidRDefault="00654E91">
      <w:pPr>
        <w:numPr>
          <w:ilvl w:val="1"/>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Dienst tijdelijk geheel of gedeeltelijk op te schorten, zonder aansprakelijkheid jegens de Klant, indien dit gerechtvaardigd is om risico’s van schending van wettelijke voorschriften, de veiligheid </w:t>
      </w:r>
      <w:r w:rsidRPr="008848CD">
        <w:rPr>
          <w:rFonts w:ascii="Times New Roman" w:eastAsia="Times New Roman" w:hAnsi="Times New Roman" w:cs="Times New Roman"/>
          <w:lang w:val="nl-NL"/>
        </w:rPr>
        <w:t>van de Applicatie, gegevens of infrastructuur, juridische of reputatierisico’s van de Dienstverlener, schending van rechten van derden of het ontstaan van schade aan de zijde van de Dienstverlener of Klanten te voorkomen of te beperken,</w:t>
      </w:r>
    </w:p>
    <w:p w14:paraId="0000004E" w14:textId="77777777" w:rsidR="00102F01" w:rsidRPr="008848CD" w:rsidRDefault="00654E91">
      <w:pPr>
        <w:numPr>
          <w:ilvl w:val="1"/>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beperkingen van de functionaliteit van de Applicatie afhankelijk van het gekozen Pakket vast te stellen,</w:t>
      </w:r>
    </w:p>
    <w:p w14:paraId="0000004F" w14:textId="77777777" w:rsidR="00102F01" w:rsidRPr="008848CD" w:rsidRDefault="00654E91">
      <w:pPr>
        <w:numPr>
          <w:ilvl w:val="1"/>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levering van </w:t>
      </w:r>
      <w:r w:rsidRPr="008848CD">
        <w:rPr>
          <w:rFonts w:ascii="Times New Roman" w:eastAsia="Times New Roman" w:hAnsi="Times New Roman" w:cs="Times New Roman"/>
          <w:lang w:val="nl-NL"/>
        </w:rPr>
        <w:t>de Dienst op te schorten of het Account te verwijderen bij het niet-betalen van door de Klant verschuldigde bedragen.</w:t>
      </w:r>
    </w:p>
    <w:p w14:paraId="00000050"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draagt zorg voor het waarborgen van de aan zijn zijd</w:t>
      </w:r>
      <w:r w:rsidRPr="008848CD">
        <w:rPr>
          <w:rFonts w:ascii="Times New Roman" w:eastAsia="Times New Roman" w:hAnsi="Times New Roman" w:cs="Times New Roman"/>
          <w:lang w:val="nl-NL"/>
        </w:rPr>
        <w:t>e vereiste technische omstandigheden die nodig zijn voor het gebruik van de Applicatie.</w:t>
      </w:r>
    </w:p>
    <w:p w14:paraId="00000051"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is gerechtigd wijzigingen aan te brengen in de aangeboden Pakketten, waar</w:t>
      </w:r>
      <w:r w:rsidRPr="008848CD">
        <w:rPr>
          <w:rFonts w:ascii="Times New Roman" w:eastAsia="Times New Roman" w:hAnsi="Times New Roman" w:cs="Times New Roman"/>
          <w:lang w:val="nl-NL"/>
        </w:rPr>
        <w:t>onder het wijzigen van de functionaliteitsomvang van de afzonderlijke Pakketten, hun benamingen, structuur en de hoogte van de vergoeding, mits de Klant daarvan vooraf op de hoogte wordt gesteld. De wijzigingen tasten de door de Klant op grond van een voor</w:t>
      </w:r>
      <w:r w:rsidRPr="008848CD">
        <w:rPr>
          <w:rFonts w:ascii="Times New Roman" w:eastAsia="Times New Roman" w:hAnsi="Times New Roman" w:cs="Times New Roman"/>
          <w:lang w:val="nl-NL"/>
        </w:rPr>
        <w:t xml:space="preserve"> bepaalde tijd gesloten Overeenkomst verkregen rechten niet aan en zijn van toepassing op de daaropvolgende afrekeningsperioden of op overeenkomsten die na de datum van inwerkingtreding van de wijzigingen worden gesloten, tenzij Partijen in de Opdracht and</w:t>
      </w:r>
      <w:r w:rsidRPr="008848CD">
        <w:rPr>
          <w:rFonts w:ascii="Times New Roman" w:eastAsia="Times New Roman" w:hAnsi="Times New Roman" w:cs="Times New Roman"/>
          <w:lang w:val="nl-NL"/>
        </w:rPr>
        <w:t>ers overeenkomen.</w:t>
      </w:r>
    </w:p>
    <w:p w14:paraId="00000052" w14:textId="77777777" w:rsidR="00102F01" w:rsidRPr="008848CD" w:rsidRDefault="00654E91">
      <w:pPr>
        <w:numPr>
          <w:ilvl w:val="0"/>
          <w:numId w:val="1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ter beschikking stellen aan de Klant van een afzonderlijke instantie van de Applicatie betekent geen terbeschikkingstelling van een dedicated server, noch de</w:t>
      </w:r>
      <w:r w:rsidRPr="008848CD">
        <w:rPr>
          <w:rFonts w:ascii="Times New Roman" w:eastAsia="Times New Roman" w:hAnsi="Times New Roman" w:cs="Times New Roman"/>
          <w:lang w:val="nl-NL"/>
        </w:rPr>
        <w:t xml:space="preserve"> overdracht van enige rechten op de </w:t>
      </w:r>
      <w:r w:rsidRPr="008848CD">
        <w:rPr>
          <w:rFonts w:ascii="Times New Roman" w:eastAsia="Times New Roman" w:hAnsi="Times New Roman" w:cs="Times New Roman"/>
          <w:lang w:val="nl-NL"/>
        </w:rPr>
        <w:lastRenderedPageBreak/>
        <w:t>hostinginfrastructuur, en de Klant heeft geen enkele zeggenschap over de technische omgeving buiten de functionaliteiten van de Applicatie.</w:t>
      </w:r>
    </w:p>
    <w:p w14:paraId="00000053" w14:textId="77777777" w:rsidR="00102F01" w:rsidRPr="008848CD" w:rsidRDefault="00654E91">
      <w:pPr>
        <w:numPr>
          <w:ilvl w:val="0"/>
          <w:numId w:val="12"/>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w:t>
      </w:r>
      <w:r w:rsidRPr="008848CD">
        <w:rPr>
          <w:rFonts w:ascii="Times New Roman" w:eastAsia="Times New Roman" w:hAnsi="Times New Roman" w:cs="Times New Roman"/>
          <w:lang w:val="nl-NL"/>
        </w:rPr>
        <w:t>Klant erkent dat de Overeenkomst geen verplichting voorziet in overdracht, terbeschikkingstelling of deponering van de broncode van de Applicatie, in het bijzonder in het kader van zogenoemde escrow, ongeacht de omstandigheden van beëindiging of het verstr</w:t>
      </w:r>
      <w:r w:rsidRPr="008848CD">
        <w:rPr>
          <w:rFonts w:ascii="Times New Roman" w:eastAsia="Times New Roman" w:hAnsi="Times New Roman" w:cs="Times New Roman"/>
          <w:lang w:val="nl-NL"/>
        </w:rPr>
        <w:t>ijken van de Overeenkomst.</w:t>
      </w:r>
    </w:p>
    <w:p w14:paraId="00000054"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§6. Vergoeding</w:t>
      </w:r>
    </w:p>
    <w:p w14:paraId="00000055"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is verplicht aan de Dienstverlener een vergoeding t</w:t>
      </w:r>
      <w:r w:rsidRPr="008848CD">
        <w:rPr>
          <w:rFonts w:ascii="Times New Roman" w:eastAsia="Times New Roman" w:hAnsi="Times New Roman" w:cs="Times New Roman"/>
          <w:lang w:val="nl-NL"/>
        </w:rPr>
        <w:t>e betalen voor het gebruik van de Applicatie op de in dit artikel en in de Opdracht bepaalde voorwaarden.</w:t>
      </w:r>
    </w:p>
    <w:p w14:paraId="00000056"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b/>
          <w:bCs/>
          <w:lang w:val="nl-NL"/>
        </w:rPr>
        <w:t>De licentievergoeding wordt berekend vanaf de datum van Ingebruikname van</w:t>
      </w:r>
      <w:r w:rsidRPr="008848CD">
        <w:rPr>
          <w:rFonts w:ascii="Times New Roman" w:eastAsia="Times New Roman" w:hAnsi="Times New Roman" w:cs="Times New Roman"/>
          <w:b/>
          <w:bCs/>
          <w:lang w:val="nl-NL"/>
        </w:rPr>
        <w:t xml:space="preserve"> de Dienst.</w:t>
      </w:r>
      <w:r w:rsidRPr="008848CD">
        <w:rPr>
          <w:rFonts w:ascii="Times New Roman" w:eastAsia="Times New Roman" w:hAnsi="Times New Roman" w:cs="Times New Roman"/>
          <w:lang w:val="nl-NL"/>
        </w:rPr>
        <w:t xml:space="preserve"> De vergoeding voor de Implementatie wordt afzonderlijk berekend, volgens de Opdracht.</w:t>
      </w:r>
    </w:p>
    <w:p w14:paraId="00000057"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w:t>
      </w:r>
      <w:r w:rsidRPr="008848CD">
        <w:rPr>
          <w:rFonts w:ascii="Times New Roman" w:eastAsia="Times New Roman" w:hAnsi="Times New Roman" w:cs="Times New Roman"/>
          <w:lang w:val="nl-NL"/>
        </w:rPr>
        <w:t>lant kan maandplannen of plannen voor meerdere maanden afnemen. Het type van het gekozen plan en de hoogte van de vergoeding voor dat plan worden telkens in de Opdracht bepaald.</w:t>
      </w:r>
    </w:p>
    <w:p w14:paraId="00000058"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w:t>
      </w:r>
      <w:r w:rsidRPr="008848CD">
        <w:rPr>
          <w:rFonts w:ascii="Times New Roman" w:eastAsia="Times New Roman" w:hAnsi="Times New Roman" w:cs="Times New Roman"/>
          <w:lang w:val="nl-NL"/>
        </w:rPr>
        <w:t>ij een maandplan behoudt de Dienstverlener zich het recht om de vergoeding eenzijdig te indexeren. De gewijzigde vergoeding is van toepassing vanaf de eerste dag van de maand volgend op de maand waarin de Dienstverlener de Klant over de indexering heeft ge</w:t>
      </w:r>
      <w:r w:rsidRPr="008848CD">
        <w:rPr>
          <w:rFonts w:ascii="Times New Roman" w:eastAsia="Times New Roman" w:hAnsi="Times New Roman" w:cs="Times New Roman"/>
          <w:lang w:val="nl-NL"/>
        </w:rPr>
        <w:t>ïnformeerd.</w:t>
      </w:r>
    </w:p>
    <w:p w14:paraId="00000059"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Bij een plan voor meerdere maanden is de in de Opdracht vastgestelde vergoeding van toepassing gedurende de gehele looptijd van de Overeenkomst die uit dat plan voortv</w:t>
      </w:r>
      <w:r w:rsidRPr="008848CD">
        <w:rPr>
          <w:rFonts w:ascii="Times New Roman" w:eastAsia="Times New Roman" w:hAnsi="Times New Roman" w:cs="Times New Roman"/>
          <w:lang w:val="nl-NL"/>
        </w:rPr>
        <w:t>loeit.</w:t>
      </w:r>
    </w:p>
    <w:p w14:paraId="0000005A"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Bij automatische verlenging van de Overeenkomst, zoals in §12 lid 3 AV, ongeacht het type van het gekozen plan, is de Dienstverlener gerechtigd tot aanpassing van de vergoe</w:t>
      </w:r>
      <w:r w:rsidRPr="008848CD">
        <w:rPr>
          <w:rFonts w:ascii="Times New Roman" w:eastAsia="Times New Roman" w:hAnsi="Times New Roman" w:cs="Times New Roman"/>
          <w:lang w:val="nl-NL"/>
        </w:rPr>
        <w:t>ding voor de looptijd van de Overeenkomst. De Dienstverlener zal de Klant uiterlijk 14 dagen vóór de aanvang van de daaropvolgende looptijd van de Overeenkomst informeren over een wijziging van de hoogte van de vergoeding, in documentvorm.</w:t>
      </w:r>
    </w:p>
    <w:p w14:paraId="0000005B"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Opdracht kan bepalen dat de Dienstverlener aanvullende diensten aan de Klant verleent die buiten de standaardomvang van de Dienst vallen. De omvang van de aanvullende diensten en de vergoeding</w:t>
      </w:r>
      <w:r w:rsidRPr="008848CD">
        <w:rPr>
          <w:rFonts w:ascii="Times New Roman" w:eastAsia="Times New Roman" w:hAnsi="Times New Roman" w:cs="Times New Roman"/>
          <w:lang w:val="nl-NL"/>
        </w:rPr>
        <w:t xml:space="preserve"> daarvoor worden in de Opdracht bepaald.</w:t>
      </w:r>
    </w:p>
    <w:p w14:paraId="0000005C" w14:textId="77777777" w:rsidR="00102F01" w:rsidRPr="008848CD" w:rsidRDefault="00654E91">
      <w:pPr>
        <w:numPr>
          <w:ilvl w:val="0"/>
          <w:numId w:val="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Wanneer de aanvullende diensten niet in de Opdracht worden bepaald en de Klant verzoekt om de uitvoering daarvan, worden deze diensten ber</w:t>
      </w:r>
      <w:r w:rsidRPr="008848CD">
        <w:rPr>
          <w:rFonts w:ascii="Times New Roman" w:eastAsia="Times New Roman" w:hAnsi="Times New Roman" w:cs="Times New Roman"/>
          <w:lang w:val="nl-NL"/>
        </w:rPr>
        <w:t>ekend op basis van het uurtarief dat in de Opdracht of in de prijslijst van de Dienstverlener is vermeld.</w:t>
      </w:r>
    </w:p>
    <w:p w14:paraId="0000005D" w14:textId="77777777" w:rsidR="00102F01" w:rsidRPr="008848CD" w:rsidRDefault="00654E91">
      <w:pPr>
        <w:numPr>
          <w:ilvl w:val="0"/>
          <w:numId w:val="5"/>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vergoeding is te betalen op basis van een btw-factuur, </w:t>
      </w:r>
      <w:r w:rsidRPr="008848CD">
        <w:rPr>
          <w:rFonts w:ascii="Times New Roman" w:eastAsia="Times New Roman" w:hAnsi="Times New Roman" w:cs="Times New Roman"/>
          <w:lang w:val="nl-NL"/>
        </w:rPr>
        <w:t>pro-formafactuur of een ander financieel document dat door de Dienstverlener is opgesteld, op de bankrekening van de Dienstverlener die in dat document is vermeld. Als dag van betaling wordt beschouwd de dag van bijschrijving op de bankrekening van de Dien</w:t>
      </w:r>
      <w:r w:rsidRPr="008848CD">
        <w:rPr>
          <w:rFonts w:ascii="Times New Roman" w:eastAsia="Times New Roman" w:hAnsi="Times New Roman" w:cs="Times New Roman"/>
          <w:lang w:val="nl-NL"/>
        </w:rPr>
        <w:t>stverlener.</w:t>
      </w:r>
    </w:p>
    <w:p w14:paraId="0000005E"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§7. Verplichtingen van de Klant</w:t>
      </w:r>
    </w:p>
    <w:p w14:paraId="0000005F" w14:textId="4A8FB8ED"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Klant is verplicht de Applicatie te gebruiken volgens </w:t>
      </w:r>
      <w:r w:rsidR="008848CD" w:rsidRPr="008848CD">
        <w:rPr>
          <w:rFonts w:ascii="Times New Roman" w:eastAsia="Times New Roman" w:hAnsi="Times New Roman" w:cs="Times New Roman"/>
          <w:lang w:val="nl-NL"/>
        </w:rPr>
        <w:t>beoogd</w:t>
      </w:r>
      <w:r w:rsidRPr="008848CD">
        <w:rPr>
          <w:rFonts w:ascii="Times New Roman" w:eastAsia="Times New Roman" w:hAnsi="Times New Roman" w:cs="Times New Roman"/>
          <w:lang w:val="nl-NL"/>
        </w:rPr>
        <w:t xml:space="preserve"> doel, AV, de Documentatie, de toepasselijke wet- en regelgeving en de beginselen van behoorlijk en professioneel rechtsverkeer.</w:t>
      </w:r>
    </w:p>
    <w:p w14:paraId="00000060"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is volledig en uitsluitend verantwo</w:t>
      </w:r>
      <w:r w:rsidRPr="008848CD">
        <w:rPr>
          <w:rFonts w:ascii="Times New Roman" w:eastAsia="Times New Roman" w:hAnsi="Times New Roman" w:cs="Times New Roman"/>
          <w:lang w:val="nl-NL"/>
        </w:rPr>
        <w:t>ordelijk voor:</w:t>
      </w:r>
    </w:p>
    <w:p w14:paraId="00000061"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gebruik van de Applicatie,</w:t>
      </w:r>
    </w:p>
    <w:p w14:paraId="00000062"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handelingen en nalatigheden van de Gebruikers (d.i. O</w:t>
      </w:r>
      <w:r w:rsidRPr="008848CD">
        <w:rPr>
          <w:rFonts w:ascii="Times New Roman" w:eastAsia="Times New Roman" w:hAnsi="Times New Roman" w:cs="Times New Roman"/>
          <w:lang w:val="nl-NL"/>
        </w:rPr>
        <w:t>perators, Moderators en Personeel),</w:t>
      </w:r>
    </w:p>
    <w:p w14:paraId="00000063"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gevolgen van het gebruik van de Applicatie door de Gebruikers,</w:t>
      </w:r>
    </w:p>
    <w:p w14:paraId="00000064"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inhoud, gegevens, materialen en informatie die in de Applicatie worden ingevoerd.</w:t>
      </w:r>
      <w:r w:rsidRPr="008848CD">
        <w:rPr>
          <w:rFonts w:ascii="Times New Roman" w:eastAsia="Times New Roman" w:hAnsi="Times New Roman" w:cs="Times New Roman"/>
          <w:lang w:val="nl-NL"/>
        </w:rPr>
        <w:br/>
      </w:r>
    </w:p>
    <w:p w14:paraId="00000065"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verbindt zich ertoe ervoor te zorgen dat de Gebruikers over de gebruiksregels van de</w:t>
      </w:r>
      <w:r w:rsidRPr="008848CD">
        <w:rPr>
          <w:rFonts w:ascii="Times New Roman" w:eastAsia="Times New Roman" w:hAnsi="Times New Roman" w:cs="Times New Roman"/>
          <w:lang w:val="nl-NL"/>
        </w:rPr>
        <w:t xml:space="preserve"> Applicatie worden geïnformeerd en dat het gebruik van de Applicatie plaatsvindt in overeenstemming </w:t>
      </w:r>
      <w:r w:rsidRPr="008848CD">
        <w:rPr>
          <w:rFonts w:ascii="Times New Roman" w:eastAsia="Times New Roman" w:hAnsi="Times New Roman" w:cs="Times New Roman"/>
          <w:lang w:val="nl-NL"/>
        </w:rPr>
        <w:lastRenderedPageBreak/>
        <w:t>met de toepasselijke wet- en regelgeving. Wanneer het Personeel in dienst is van de Klant, is de Klant tevens gehouden aan de arbeidswetgeving en de regelge</w:t>
      </w:r>
      <w:r w:rsidRPr="008848CD">
        <w:rPr>
          <w:rFonts w:ascii="Times New Roman" w:eastAsia="Times New Roman" w:hAnsi="Times New Roman" w:cs="Times New Roman"/>
          <w:lang w:val="nl-NL"/>
        </w:rPr>
        <w:t>ving inzake het monitoren van werknemers te voldoen. De Klant kan tijdens het configureren van het Account in de Applicatie eigen documenten en beleid opnemen, om na te komen aan zijn informatieverplichting jegens de Gebruikers.</w:t>
      </w:r>
    </w:p>
    <w:p w14:paraId="00000066"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verklaart en garandeert dat hij over alle rechtsgrondslagen beschikt voor de verwerking van de gegevens van de Gebruikers, in het bijzonder hun persoonsgegevens.</w:t>
      </w:r>
    </w:p>
    <w:p w14:paraId="00000067"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verbindt zich ertoe de Dienstverlener te vrijwaren van aansprakelijkheid en hem te vrijwaren tegen alle aanspraken van Gebruikers, derden of overheidsinstanties die voortvloeien uit de wijze waarop de Klan</w:t>
      </w:r>
      <w:r w:rsidRPr="008848CD">
        <w:rPr>
          <w:rFonts w:ascii="Times New Roman" w:eastAsia="Times New Roman" w:hAnsi="Times New Roman" w:cs="Times New Roman"/>
          <w:lang w:val="nl-NL"/>
        </w:rPr>
        <w:t>t of de Gebruikers de Applicatie gebruiken.</w:t>
      </w:r>
    </w:p>
    <w:p w14:paraId="00000068"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is gerechtigd technische controles te maken betreffende de wijze waarop de Applicatie wordt gebruikt, in het bijzonde</w:t>
      </w:r>
      <w:r w:rsidRPr="008848CD">
        <w:rPr>
          <w:rFonts w:ascii="Times New Roman" w:eastAsia="Times New Roman" w:hAnsi="Times New Roman" w:cs="Times New Roman"/>
          <w:lang w:val="nl-NL"/>
        </w:rPr>
        <w:t>r het aantal actieve Accounts van de verschillende types, de wijze van inloggen van Gebruikers en de omvang van het gebruik van de functionaliteiten.</w:t>
      </w:r>
    </w:p>
    <w:p w14:paraId="00000069"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Wanneer wordt vastgesteld dat</w:t>
      </w:r>
      <w:r w:rsidRPr="008848CD">
        <w:rPr>
          <w:rFonts w:ascii="Times New Roman" w:eastAsia="Times New Roman" w:hAnsi="Times New Roman" w:cs="Times New Roman"/>
          <w:lang w:val="nl-NL"/>
        </w:rPr>
        <w:t xml:space="preserve"> de Applicatie wordt gebruikt in strijd met AV of de Opdracht, is de Dienstverlener gerechtigd om:</w:t>
      </w:r>
    </w:p>
    <w:p w14:paraId="0000006A"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te verzoeken om betaling van de verschuldigde vergoeding voor de periode van </w:t>
      </w:r>
      <w:r w:rsidRPr="008848CD">
        <w:rPr>
          <w:rFonts w:ascii="Times New Roman" w:eastAsia="Times New Roman" w:hAnsi="Times New Roman" w:cs="Times New Roman"/>
          <w:lang w:val="nl-NL"/>
        </w:rPr>
        <w:t>gebruik in strijd met de overeenkomst,</w:t>
      </w:r>
    </w:p>
    <w:p w14:paraId="0000006B"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Pakket aan te passen aan de feitelijke omvang van het gebruik,</w:t>
      </w:r>
    </w:p>
    <w:p w14:paraId="0000006C"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om de toegang tot de Applicatie tijdelijk op te schorten,</w:t>
      </w:r>
    </w:p>
    <w:p w14:paraId="0000006D" w14:textId="77777777" w:rsidR="00102F01" w:rsidRPr="008848CD" w:rsidRDefault="00654E91">
      <w:pPr>
        <w:numPr>
          <w:ilvl w:val="1"/>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overeenkomst te ontbinden.</w:t>
      </w:r>
    </w:p>
    <w:p w14:paraId="0000006E" w14:textId="77777777" w:rsidR="00102F01" w:rsidRPr="008848CD" w:rsidRDefault="00654E91">
      <w:pPr>
        <w:numPr>
          <w:ilvl w:val="0"/>
          <w:numId w:val="2"/>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Inbreuk op</w:t>
      </w:r>
      <w:r w:rsidRPr="008848CD">
        <w:rPr>
          <w:rFonts w:ascii="Times New Roman" w:eastAsia="Times New Roman" w:hAnsi="Times New Roman" w:cs="Times New Roman"/>
          <w:lang w:val="nl-NL"/>
        </w:rPr>
        <w:t xml:space="preserve"> de in dit artikel genoemde verplichtingen vormt een grond voor tijdelijke opschorting van de uitvoering of onmiddellijke ontbinding van de overeenkomst door de Dienstverlener.</w:t>
      </w:r>
    </w:p>
    <w:p w14:paraId="0000006F" w14:textId="77777777" w:rsidR="00102F01" w:rsidRPr="008848CD" w:rsidRDefault="00654E91">
      <w:pPr>
        <w:numPr>
          <w:ilvl w:val="0"/>
          <w:numId w:val="2"/>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Op</w:t>
      </w:r>
      <w:r w:rsidRPr="008848CD">
        <w:rPr>
          <w:rFonts w:ascii="Times New Roman" w:eastAsia="Times New Roman" w:hAnsi="Times New Roman" w:cs="Times New Roman"/>
          <w:lang w:val="nl-NL"/>
        </w:rPr>
        <w:t xml:space="preserve"> het moment van het sluiten van de overeenkomst verleent de Klant aan de Dienstverlener een niet-exclusieve, kosteloze licentie om de bedrijfsnaam van de Klant en zijn handelsmerk te gebruiken voor het informeren over de samenwerking met de Klant, in het b</w:t>
      </w:r>
      <w:r w:rsidRPr="008848CD">
        <w:rPr>
          <w:rFonts w:ascii="Times New Roman" w:eastAsia="Times New Roman" w:hAnsi="Times New Roman" w:cs="Times New Roman"/>
          <w:lang w:val="nl-NL"/>
        </w:rPr>
        <w:t>ijzonder door de naam van de Klant en zijn handelsmerk te vermelden op de website van de Dienstverlener, in informatiemateriaal en in andere marketingcommunicatiekanalen van de Dienstverlener.</w:t>
      </w:r>
    </w:p>
    <w:p w14:paraId="00000070"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§8. Persoonsgegevens</w:t>
      </w:r>
    </w:p>
    <w:p w14:paraId="00000071" w14:textId="77777777" w:rsidR="00102F01" w:rsidRPr="008848CD" w:rsidRDefault="00654E91">
      <w:pPr>
        <w:numPr>
          <w:ilvl w:val="0"/>
          <w:numId w:val="1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Bij gebruik van de Applicatie vindt verwerking van persoonsgegevens van Gebruikers plaats, evenals van andere personen van wie de gegevens door </w:t>
      </w:r>
      <w:r w:rsidRPr="008848CD">
        <w:rPr>
          <w:rFonts w:ascii="Times New Roman" w:eastAsia="Times New Roman" w:hAnsi="Times New Roman" w:cs="Times New Roman"/>
          <w:lang w:val="nl-NL"/>
        </w:rPr>
        <w:t>de Klant in de Applicatie zijn ingevoerd.</w:t>
      </w:r>
    </w:p>
    <w:p w14:paraId="00000072" w14:textId="77777777" w:rsidR="00102F01" w:rsidRPr="008848CD" w:rsidRDefault="00654E91">
      <w:pPr>
        <w:numPr>
          <w:ilvl w:val="0"/>
          <w:numId w:val="1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verklaart dat hij, met betrekking tot de persoonsgegevens die in de Applicatie worden verwerkt met het oog op de goede werking d</w:t>
      </w:r>
      <w:r w:rsidRPr="008848CD">
        <w:rPr>
          <w:rFonts w:ascii="Times New Roman" w:eastAsia="Times New Roman" w:hAnsi="Times New Roman" w:cs="Times New Roman"/>
          <w:lang w:val="nl-NL"/>
        </w:rPr>
        <w:t>aarvan, treedt als verwerkingsverantwoordelijke op in de zin van Verordening (EU) 2016/679 van het Europees Parlement en de Raad (AVG).</w:t>
      </w:r>
    </w:p>
    <w:p w14:paraId="00000073" w14:textId="77777777" w:rsidR="00102F01" w:rsidRPr="008848CD" w:rsidRDefault="00654E91">
      <w:pPr>
        <w:numPr>
          <w:ilvl w:val="0"/>
          <w:numId w:val="1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verwerkt persoonsgegevens</w:t>
      </w:r>
      <w:r w:rsidRPr="008848CD">
        <w:rPr>
          <w:rFonts w:ascii="Times New Roman" w:eastAsia="Times New Roman" w:hAnsi="Times New Roman" w:cs="Times New Roman"/>
          <w:lang w:val="nl-NL"/>
        </w:rPr>
        <w:t xml:space="preserve"> uitsluitend als verwerker, op basis van gedocumenteerde instructies van de Klant, en uitsluitend voor zover noodzakelijk voor de uitvoering van de Dienst en in verband met de door de Klant aangeleverde gegevens van Gebruikers.</w:t>
      </w:r>
    </w:p>
    <w:p w14:paraId="00000074" w14:textId="77777777" w:rsidR="00102F01" w:rsidRPr="008848CD" w:rsidRDefault="00654E91">
      <w:pPr>
        <w:numPr>
          <w:ilvl w:val="0"/>
          <w:numId w:val="1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aanvullende regels voor de verwerking van persoonsgegevens door de Dienstverlener, waaronder de reikwijdte, het doel en de bewaartermijn van de verwerking, zijn vastgelegd in het Privacybeleid dat een bij</w:t>
      </w:r>
      <w:r w:rsidRPr="008848CD">
        <w:rPr>
          <w:rFonts w:ascii="Times New Roman" w:eastAsia="Times New Roman" w:hAnsi="Times New Roman" w:cs="Times New Roman"/>
          <w:lang w:val="nl-NL"/>
        </w:rPr>
        <w:t>lage vormt bij deze AV en tevens bepalingen bevat inzake de verwerking van persoonsgegevens.</w:t>
      </w:r>
    </w:p>
    <w:p w14:paraId="00000075" w14:textId="77777777" w:rsidR="00102F01" w:rsidRPr="008848CD" w:rsidRDefault="00654E91">
      <w:pPr>
        <w:numPr>
          <w:ilvl w:val="0"/>
          <w:numId w:val="14"/>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verbindt zich ertoe de Dienstverlener te vrijwaren van aansprakelijkheid en h</w:t>
      </w:r>
      <w:r w:rsidRPr="008848CD">
        <w:rPr>
          <w:rFonts w:ascii="Times New Roman" w:eastAsia="Times New Roman" w:hAnsi="Times New Roman" w:cs="Times New Roman"/>
          <w:lang w:val="nl-NL"/>
        </w:rPr>
        <w:t>em schadeloos te stellen en te beschermen tegen alle vorderingen, administratieve sancties, boetes of besluiten van toezichthoudende autoriteiten die voortvloeien uit een schending door de Klant van de regelgeving inzake de bescherming van persoonsgegevens</w:t>
      </w:r>
      <w:r w:rsidRPr="008848CD">
        <w:rPr>
          <w:rFonts w:ascii="Times New Roman" w:eastAsia="Times New Roman" w:hAnsi="Times New Roman" w:cs="Times New Roman"/>
          <w:lang w:val="nl-NL"/>
        </w:rPr>
        <w:t>.</w:t>
      </w:r>
    </w:p>
    <w:p w14:paraId="00000076"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§9. SLA – niveau van dienstverlening</w:t>
      </w:r>
    </w:p>
    <w:p w14:paraId="00000077" w14:textId="77777777" w:rsidR="00102F01" w:rsidRPr="008848CD" w:rsidRDefault="00654E91">
      <w:pPr>
        <w:numPr>
          <w:ilvl w:val="0"/>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lastRenderedPageBreak/>
        <w:t xml:space="preserve">In dit artikel worden het door de Dienstverlener gegarandeerde </w:t>
      </w:r>
      <w:r w:rsidRPr="008848CD">
        <w:rPr>
          <w:rFonts w:ascii="Times New Roman" w:eastAsia="Times New Roman" w:hAnsi="Times New Roman" w:cs="Times New Roman"/>
          <w:lang w:val="nl-NL"/>
        </w:rPr>
        <w:t>niveau van dienstverlening (SLA) en de regels voor de afhandeling van meldingen met betrekking tot Storingen, Kritieke Fouten, Fouten en Defecten vastgelegd.</w:t>
      </w:r>
    </w:p>
    <w:p w14:paraId="00000078" w14:textId="77777777" w:rsidR="00102F01" w:rsidRPr="008848CD" w:rsidRDefault="00654E91">
      <w:pPr>
        <w:numPr>
          <w:ilvl w:val="0"/>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SLA heeft een informa</w:t>
      </w:r>
      <w:r w:rsidRPr="008848CD">
        <w:rPr>
          <w:rFonts w:ascii="Times New Roman" w:eastAsia="Times New Roman" w:hAnsi="Times New Roman" w:cs="Times New Roman"/>
          <w:lang w:val="nl-NL"/>
        </w:rPr>
        <w:t>tief karakter en vormt geen garantie voor de continuïteit van de werking van de Applicatie, noch een verplichting tot het behalen van bepaalde resultaten.</w:t>
      </w:r>
    </w:p>
    <w:p w14:paraId="00000079" w14:textId="77777777" w:rsidR="00102F01" w:rsidRPr="008848CD" w:rsidRDefault="00654E91">
      <w:pPr>
        <w:numPr>
          <w:ilvl w:val="0"/>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Meldingen over onjuiste </w:t>
      </w:r>
      <w:r w:rsidRPr="008848CD">
        <w:rPr>
          <w:rFonts w:ascii="Times New Roman" w:eastAsia="Times New Roman" w:hAnsi="Times New Roman" w:cs="Times New Roman"/>
          <w:lang w:val="nl-NL"/>
        </w:rPr>
        <w:t>werking van de Applicatie kunnen uitsluitend door de Klant worden gedaan, in elektronische vorm, op het door de Dienstverlener opgegeven adres. De melding moet in ieder geval een beschrijving van het probleem, de datum en het tijdstip waarop het zich heeft</w:t>
      </w:r>
      <w:r w:rsidRPr="008848CD">
        <w:rPr>
          <w:rFonts w:ascii="Times New Roman" w:eastAsia="Times New Roman" w:hAnsi="Times New Roman" w:cs="Times New Roman"/>
          <w:lang w:val="nl-NL"/>
        </w:rPr>
        <w:t xml:space="preserve"> voorgedaan, en – indien mogelijk – ondersteunende documentatie bevatten.</w:t>
      </w:r>
    </w:p>
    <w:p w14:paraId="0000007A" w14:textId="77777777" w:rsidR="00102F01" w:rsidRPr="008848CD" w:rsidRDefault="00654E91">
      <w:pPr>
        <w:numPr>
          <w:ilvl w:val="0"/>
          <w:numId w:val="6"/>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beoordeelt de melding naar eigen inzicht en kwalificeert deze als Kritieke Fout, Fout o</w:t>
      </w:r>
      <w:r w:rsidRPr="008848CD">
        <w:rPr>
          <w:rFonts w:ascii="Times New Roman" w:eastAsia="Times New Roman" w:hAnsi="Times New Roman" w:cs="Times New Roman"/>
          <w:lang w:val="nl-NL"/>
        </w:rPr>
        <w:t>f Gebrek, en bevestigt de Klant de ontvangst van de melding. De kwalificatie door de Dienstverlener is bindend.</w:t>
      </w:r>
    </w:p>
    <w:p w14:paraId="0000007B" w14:textId="77777777" w:rsidR="00102F01" w:rsidRPr="008848CD" w:rsidRDefault="00654E91">
      <w:pPr>
        <w:spacing w:before="240" w:after="120"/>
        <w:rPr>
          <w:rFonts w:ascii="Times New Roman" w:eastAsia="Times New Roman" w:hAnsi="Times New Roman" w:cs="Times New Roman"/>
          <w:lang w:val="nl-NL"/>
        </w:rPr>
      </w:pPr>
      <w:r w:rsidRPr="008848CD">
        <w:rPr>
          <w:rFonts w:ascii="Times New Roman" w:eastAsia="Times New Roman" w:hAnsi="Times New Roman" w:cs="Times New Roman"/>
          <w:b/>
          <w:bCs/>
          <w:lang w:val="nl-NL"/>
        </w:rPr>
        <w:t>Reactie- en hersteltijden in de standaardvariant:</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9"/>
        <w:gridCol w:w="3009"/>
        <w:gridCol w:w="3008"/>
      </w:tblGrid>
      <w:tr w:rsidR="00F52214" w:rsidRPr="008848CD" w14:paraId="632B75EA" w14:textId="77777777">
        <w:tc>
          <w:tcPr>
            <w:tcW w:w="3009"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7C"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Categorie van incidenten</w:t>
            </w:r>
          </w:p>
        </w:tc>
        <w:tc>
          <w:tcPr>
            <w:tcW w:w="3009"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7D"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Reactietijd van de Dienstverlener</w:t>
            </w:r>
          </w:p>
        </w:tc>
        <w:tc>
          <w:tcPr>
            <w:tcW w:w="3008"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7E"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Hersteltijd van de Dienstverlener</w:t>
            </w:r>
          </w:p>
        </w:tc>
      </w:tr>
      <w:tr w:rsidR="00F52214" w:rsidRPr="008848CD" w14:paraId="15577D75" w14:textId="77777777">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7F"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Kritieke fout</w:t>
            </w:r>
          </w:p>
        </w:tc>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0"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binnen 48 uur na ontvangst van de </w:t>
            </w:r>
            <w:r w:rsidRPr="008848CD">
              <w:rPr>
                <w:rFonts w:ascii="Times New Roman" w:eastAsia="Times New Roman" w:hAnsi="Times New Roman" w:cs="Times New Roman"/>
                <w:lang w:val="nl-NL"/>
              </w:rPr>
              <w:t>melding</w:t>
            </w:r>
          </w:p>
        </w:tc>
        <w:tc>
          <w:tcPr>
            <w:tcW w:w="300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1"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3 werkdagen na bevestiging van de ontvangst van de melding</w:t>
            </w:r>
          </w:p>
        </w:tc>
      </w:tr>
      <w:tr w:rsidR="00F52214" w:rsidRPr="008848CD" w14:paraId="5874B71C" w14:textId="77777777">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2"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Fout</w:t>
            </w:r>
          </w:p>
        </w:tc>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3"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3 werkdagen na ontvangst van de melding</w:t>
            </w:r>
          </w:p>
        </w:tc>
        <w:tc>
          <w:tcPr>
            <w:tcW w:w="300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4"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7 werkdagen na bevestiging van de ontvangst van</w:t>
            </w:r>
            <w:r w:rsidRPr="008848CD">
              <w:rPr>
                <w:rFonts w:ascii="Times New Roman" w:eastAsia="Times New Roman" w:hAnsi="Times New Roman" w:cs="Times New Roman"/>
                <w:lang w:val="nl-NL"/>
              </w:rPr>
              <w:t xml:space="preserve"> de melding</w:t>
            </w:r>
          </w:p>
        </w:tc>
      </w:tr>
      <w:tr w:rsidR="00F52214" w:rsidRPr="008848CD" w14:paraId="10A1A390" w14:textId="77777777">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5"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Defect</w:t>
            </w:r>
          </w:p>
        </w:tc>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6"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5 werkdagen na ontvangst van de melding</w:t>
            </w:r>
          </w:p>
        </w:tc>
        <w:tc>
          <w:tcPr>
            <w:tcW w:w="300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7"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15 werkdagen na bevestiging van de ontvangst van de melding</w:t>
            </w:r>
          </w:p>
        </w:tc>
      </w:tr>
    </w:tbl>
    <w:p w14:paraId="00000088" w14:textId="77777777" w:rsidR="00102F01" w:rsidRPr="008848CD" w:rsidRDefault="00102F01">
      <w:pPr>
        <w:spacing w:after="120"/>
        <w:rPr>
          <w:rFonts w:ascii="Times New Roman" w:eastAsia="Times New Roman" w:hAnsi="Times New Roman" w:cs="Times New Roman"/>
          <w:lang w:val="nl-NL"/>
        </w:rPr>
      </w:pPr>
    </w:p>
    <w:p w14:paraId="00000089" w14:textId="77777777" w:rsidR="00102F01" w:rsidRPr="008848CD" w:rsidRDefault="00654E91">
      <w:pPr>
        <w:spacing w:before="240" w:after="120"/>
        <w:rPr>
          <w:rFonts w:ascii="Times New Roman" w:eastAsia="Times New Roman" w:hAnsi="Times New Roman" w:cs="Times New Roman"/>
          <w:lang w:val="nl-NL"/>
        </w:rPr>
      </w:pPr>
      <w:r w:rsidRPr="008848CD">
        <w:rPr>
          <w:rFonts w:ascii="Times New Roman" w:eastAsia="Times New Roman" w:hAnsi="Times New Roman" w:cs="Times New Roman"/>
          <w:b/>
          <w:bCs/>
          <w:lang w:val="nl-NL"/>
        </w:rPr>
        <w:t>Reactie- en hersteltijden in de premiumvariant (alleen voor geselect</w:t>
      </w:r>
      <w:r w:rsidRPr="008848CD">
        <w:rPr>
          <w:rFonts w:ascii="Times New Roman" w:eastAsia="Times New Roman" w:hAnsi="Times New Roman" w:cs="Times New Roman"/>
          <w:b/>
          <w:bCs/>
          <w:lang w:val="nl-NL"/>
        </w:rPr>
        <w:t>eerde Pakketten):</w:t>
      </w:r>
    </w:p>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9"/>
        <w:gridCol w:w="3009"/>
        <w:gridCol w:w="3008"/>
      </w:tblGrid>
      <w:tr w:rsidR="00F52214" w:rsidRPr="008848CD" w14:paraId="240C7E7E" w14:textId="77777777">
        <w:tc>
          <w:tcPr>
            <w:tcW w:w="3009"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8A"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Categorie van incidenten</w:t>
            </w:r>
          </w:p>
        </w:tc>
        <w:tc>
          <w:tcPr>
            <w:tcW w:w="3009"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8B"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Reactietijd van de Dienstverlener</w:t>
            </w:r>
          </w:p>
        </w:tc>
        <w:tc>
          <w:tcPr>
            <w:tcW w:w="3008"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8C"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b/>
                <w:bCs/>
                <w:lang w:val="nl-NL"/>
              </w:rPr>
              <w:t>Hersteltijd van de Dienstverlener</w:t>
            </w:r>
          </w:p>
        </w:tc>
      </w:tr>
      <w:tr w:rsidR="00F52214" w:rsidRPr="008848CD" w14:paraId="0E5D5D93" w14:textId="77777777">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D"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Kritieke fout</w:t>
            </w:r>
          </w:p>
        </w:tc>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E"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24 uur na ontvangst van de melding</w:t>
            </w:r>
          </w:p>
        </w:tc>
        <w:tc>
          <w:tcPr>
            <w:tcW w:w="300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F"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2 werkdagen na bevestiging van de ontvangst van de melding</w:t>
            </w:r>
          </w:p>
        </w:tc>
      </w:tr>
      <w:tr w:rsidR="00F52214" w:rsidRPr="008848CD" w14:paraId="2EDB93EA" w14:textId="77777777">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0"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Fout</w:t>
            </w:r>
          </w:p>
        </w:tc>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1"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2 werkdagen na ontvangst van de melding</w:t>
            </w:r>
          </w:p>
        </w:tc>
        <w:tc>
          <w:tcPr>
            <w:tcW w:w="300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2"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binnen 3 werkdagen na bevestiging van de </w:t>
            </w:r>
            <w:r w:rsidRPr="008848CD">
              <w:rPr>
                <w:rFonts w:ascii="Times New Roman" w:eastAsia="Times New Roman" w:hAnsi="Times New Roman" w:cs="Times New Roman"/>
                <w:lang w:val="nl-NL"/>
              </w:rPr>
              <w:t>ontvangst van de melding</w:t>
            </w:r>
          </w:p>
        </w:tc>
      </w:tr>
      <w:tr w:rsidR="00F52214" w:rsidRPr="008848CD" w14:paraId="38C644BC" w14:textId="77777777">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3"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Defect</w:t>
            </w:r>
          </w:p>
        </w:tc>
        <w:tc>
          <w:tcPr>
            <w:tcW w:w="3009"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4"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3 werkdagen na ontvangst van de melding</w:t>
            </w:r>
          </w:p>
        </w:tc>
        <w:tc>
          <w:tcPr>
            <w:tcW w:w="300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5" w14:textId="77777777" w:rsidR="00102F01" w:rsidRPr="008848CD" w:rsidRDefault="00654E91">
            <w:pPr>
              <w:jc w:val="center"/>
              <w:rPr>
                <w:rFonts w:ascii="Times New Roman" w:eastAsia="Times New Roman" w:hAnsi="Times New Roman" w:cs="Times New Roman"/>
                <w:lang w:val="nl-NL"/>
              </w:rPr>
            </w:pPr>
            <w:r w:rsidRPr="008848CD">
              <w:rPr>
                <w:rFonts w:ascii="Times New Roman" w:eastAsia="Times New Roman" w:hAnsi="Times New Roman" w:cs="Times New Roman"/>
                <w:lang w:val="nl-NL"/>
              </w:rPr>
              <w:t>binnen 7 werkdagen na bevestiging van de ontvangst van de melding</w:t>
            </w:r>
          </w:p>
        </w:tc>
      </w:tr>
    </w:tbl>
    <w:p w14:paraId="00000096" w14:textId="77777777" w:rsidR="00102F01" w:rsidRPr="008848CD" w:rsidRDefault="00102F01">
      <w:pPr>
        <w:spacing w:after="120"/>
        <w:rPr>
          <w:rFonts w:ascii="Times New Roman" w:eastAsia="Times New Roman" w:hAnsi="Times New Roman" w:cs="Times New Roman"/>
          <w:lang w:val="nl-NL"/>
        </w:rPr>
      </w:pPr>
    </w:p>
    <w:p w14:paraId="00000097" w14:textId="77777777" w:rsidR="00102F01" w:rsidRPr="008848CD" w:rsidRDefault="00654E91">
      <w:pPr>
        <w:numPr>
          <w:ilvl w:val="0"/>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hersteltijd kan in het bijzonder langer zijn in de vo</w:t>
      </w:r>
      <w:r w:rsidRPr="008848CD">
        <w:rPr>
          <w:rFonts w:ascii="Times New Roman" w:eastAsia="Times New Roman" w:hAnsi="Times New Roman" w:cs="Times New Roman"/>
          <w:lang w:val="nl-NL"/>
        </w:rPr>
        <w:t>lgende gevallen:</w:t>
      </w:r>
    </w:p>
    <w:p w14:paraId="00000098"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indien de medewerking van de Klant is vereist,</w:t>
      </w:r>
    </w:p>
    <w:p w14:paraId="00000099"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complexe aard van het probleem,</w:t>
      </w:r>
    </w:p>
    <w:p w14:paraId="0000009A"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afhankelijkheid van derden,</w:t>
      </w:r>
    </w:p>
    <w:p w14:paraId="0000009B" w14:textId="77777777" w:rsidR="00102F01" w:rsidRPr="008848CD" w:rsidRDefault="00654E91">
      <w:pPr>
        <w:numPr>
          <w:ilvl w:val="1"/>
          <w:numId w:val="6"/>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Overmachtssituaties.</w:t>
      </w:r>
    </w:p>
    <w:p w14:paraId="0000009C" w14:textId="77777777" w:rsidR="00102F01" w:rsidRPr="008848CD" w:rsidRDefault="00654E91">
      <w:pPr>
        <w:spacing w:after="12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lastRenderedPageBreak/>
        <w:t>Wanneer het noodzakelijk is de reactie- of de hersteltijd te verlengen, is de Dienstverlener verplicht de Klant daarvan op de hoogte te stellen, onder vermelding van de reden en de verwachte termijn.</w:t>
      </w:r>
    </w:p>
    <w:p w14:paraId="0000009D" w14:textId="77777777" w:rsidR="00102F01" w:rsidRPr="008848CD" w:rsidRDefault="00654E91">
      <w:pPr>
        <w:numPr>
          <w:ilvl w:val="0"/>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Tot de beschikbaarheid van de Applicatie en de uitvoering van SLA worden niet gerekend:</w:t>
      </w:r>
    </w:p>
    <w:p w14:paraId="0000009E"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geplande Serv</w:t>
      </w:r>
      <w:r w:rsidRPr="008848CD">
        <w:rPr>
          <w:rFonts w:ascii="Times New Roman" w:eastAsia="Times New Roman" w:hAnsi="Times New Roman" w:cs="Times New Roman"/>
          <w:lang w:val="nl-NL"/>
        </w:rPr>
        <w:t>icewerkzaamheden,</w:t>
      </w:r>
    </w:p>
    <w:p w14:paraId="0000009F"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technische onderbrekingen,</w:t>
      </w:r>
    </w:p>
    <w:p w14:paraId="000000A0"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problemen zijnde gevolg van de infrastructuur van de Klan</w:t>
      </w:r>
      <w:r w:rsidRPr="008848CD">
        <w:rPr>
          <w:rFonts w:ascii="Times New Roman" w:eastAsia="Times New Roman" w:hAnsi="Times New Roman" w:cs="Times New Roman"/>
          <w:lang w:val="nl-NL"/>
        </w:rPr>
        <w:t>t,</w:t>
      </w:r>
    </w:p>
    <w:p w14:paraId="000000A1"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onjuiste werking van de apparatuur of software van de Klant,</w:t>
      </w:r>
    </w:p>
    <w:p w14:paraId="000000A2" w14:textId="77777777" w:rsidR="00102F01" w:rsidRPr="008848CD" w:rsidRDefault="00654E91">
      <w:pPr>
        <w:numPr>
          <w:ilvl w:val="1"/>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handelingen van de Gebruikers en/of de</w:t>
      </w:r>
      <w:r w:rsidRPr="008848CD">
        <w:rPr>
          <w:rFonts w:ascii="Times New Roman" w:eastAsia="Times New Roman" w:hAnsi="Times New Roman" w:cs="Times New Roman"/>
          <w:lang w:val="nl-NL"/>
        </w:rPr>
        <w:t xml:space="preserve"> Klant die niet in overeenstemming zijn met AV of het reglement.</w:t>
      </w:r>
      <w:r w:rsidRPr="008848CD">
        <w:rPr>
          <w:rFonts w:ascii="Times New Roman" w:eastAsia="Times New Roman" w:hAnsi="Times New Roman" w:cs="Times New Roman"/>
          <w:lang w:val="nl-NL"/>
        </w:rPr>
        <w:br/>
      </w:r>
    </w:p>
    <w:p w14:paraId="000000A3" w14:textId="77777777" w:rsidR="00102F01" w:rsidRPr="008848CD" w:rsidRDefault="00654E91">
      <w:pPr>
        <w:numPr>
          <w:ilvl w:val="0"/>
          <w:numId w:val="6"/>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SLA-parameters bepaald in deze paragraaf hebben uitsluitend betrekking op de Applicatie. Als de beschikbaarheid v</w:t>
      </w:r>
      <w:r w:rsidRPr="008848CD">
        <w:rPr>
          <w:rFonts w:ascii="Times New Roman" w:eastAsia="Times New Roman" w:hAnsi="Times New Roman" w:cs="Times New Roman"/>
          <w:lang w:val="nl-NL"/>
        </w:rPr>
        <w:t>an de Applicatie en de uitvoering van de SLA worden niet begrepen onderbrekingen of beperkingen die het gevolg zijn van de werking of onbeschikbaarheid van hostinginfrastructuur, netwerkdiensten, datacenters of andere door derden geleverde diensten.</w:t>
      </w:r>
    </w:p>
    <w:p w14:paraId="000000A4" w14:textId="37BB8169" w:rsidR="00102F01" w:rsidRPr="008848CD" w:rsidRDefault="00654E91">
      <w:pPr>
        <w:numPr>
          <w:ilvl w:val="0"/>
          <w:numId w:val="6"/>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niet behalen van de opgegeven SLA-parameters wordt niet beschouwd als wanprestatie en geeft de Klant geen recht op schadevergoeding, boetes of enige andere aanspraken, behoudens and</w:t>
      </w:r>
      <w:r w:rsidRPr="008848CD">
        <w:rPr>
          <w:rFonts w:ascii="Times New Roman" w:eastAsia="Times New Roman" w:hAnsi="Times New Roman" w:cs="Times New Roman"/>
          <w:lang w:val="nl-NL"/>
        </w:rPr>
        <w:t xml:space="preserve">ersluidende bepalingen in de Opdracht. Het enige middel van compensatie voor het niet nakomen van SLA kan, naar eigen inzicht van de Dienstverlener, bestaan uit een verlaging van de abonnementsvergoeding in de daaropvolgende </w:t>
      </w:r>
      <w:r w:rsidR="008848CD">
        <w:rPr>
          <w:rFonts w:ascii="Times New Roman" w:eastAsia="Times New Roman" w:hAnsi="Times New Roman" w:cs="Times New Roman"/>
          <w:lang w:val="nl-NL"/>
        </w:rPr>
        <w:t>afrekeningsperioden</w:t>
      </w:r>
      <w:r w:rsidRPr="008848CD">
        <w:rPr>
          <w:rFonts w:ascii="Times New Roman" w:eastAsia="Times New Roman" w:hAnsi="Times New Roman" w:cs="Times New Roman"/>
          <w:lang w:val="nl-NL"/>
        </w:rPr>
        <w:t>.</w:t>
      </w:r>
    </w:p>
    <w:p w14:paraId="000000A5"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§10. Beveiliging en back-ups</w:t>
      </w:r>
    </w:p>
    <w:p w14:paraId="000000A6" w14:textId="77777777" w:rsidR="00102F01" w:rsidRPr="008848CD" w:rsidRDefault="00654E91">
      <w:pPr>
        <w:numPr>
          <w:ilvl w:val="0"/>
          <w:numId w:val="1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gebruikt technische en organisatorische maatregelen gericht op het w</w:t>
      </w:r>
      <w:r w:rsidRPr="008848CD">
        <w:rPr>
          <w:rFonts w:ascii="Times New Roman" w:eastAsia="Times New Roman" w:hAnsi="Times New Roman" w:cs="Times New Roman"/>
          <w:lang w:val="nl-NL"/>
        </w:rPr>
        <w:t>aarborgen van de beveiliging van de Applicatie en de gegevens die daarin worden verwerkt. Deze maatregelen dienen te worden aangemerkt als inspanning en niet als resultaat.</w:t>
      </w:r>
    </w:p>
    <w:p w14:paraId="000000A7" w14:textId="77777777" w:rsidR="00102F01" w:rsidRPr="008848CD" w:rsidRDefault="00654E91">
      <w:pPr>
        <w:numPr>
          <w:ilvl w:val="0"/>
          <w:numId w:val="1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App</w:t>
      </w:r>
      <w:r w:rsidRPr="008848CD">
        <w:rPr>
          <w:rFonts w:ascii="Times New Roman" w:eastAsia="Times New Roman" w:hAnsi="Times New Roman" w:cs="Times New Roman"/>
          <w:lang w:val="nl-NL"/>
        </w:rPr>
        <w:t>licatie wordt aan de Klant ter beschikking gesteld in een door een derde partij beheerde hostingomgeving, waarbij voor elke Klant een afzonderlijke instantie van de applicatieomgeving wordt gecreëerd, die in het bijzonder een afzonderlijke configuratie van</w:t>
      </w:r>
      <w:r w:rsidRPr="008848CD">
        <w:rPr>
          <w:rFonts w:ascii="Times New Roman" w:eastAsia="Times New Roman" w:hAnsi="Times New Roman" w:cs="Times New Roman"/>
          <w:lang w:val="nl-NL"/>
        </w:rPr>
        <w:t xml:space="preserve"> de server, de database en de opslagruimte omvat.</w:t>
      </w:r>
    </w:p>
    <w:p w14:paraId="000000A8" w14:textId="77777777" w:rsidR="00102F01" w:rsidRPr="008848CD" w:rsidRDefault="00654E91">
      <w:pPr>
        <w:numPr>
          <w:ilvl w:val="0"/>
          <w:numId w:val="1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aanvaardt geen aansprakelijkheid voor het functioneren van de hostinginfrastructuur en onder meer de beschikbaa</w:t>
      </w:r>
      <w:r w:rsidRPr="008848CD">
        <w:rPr>
          <w:rFonts w:ascii="Times New Roman" w:eastAsia="Times New Roman" w:hAnsi="Times New Roman" w:cs="Times New Roman"/>
          <w:lang w:val="nl-NL"/>
        </w:rPr>
        <w:t>rheid, hardwarestoringen, netwerkproblemen, technische onderbrekingen en de handelingen of nalatigheden van de hostingprovider.</w:t>
      </w:r>
    </w:p>
    <w:p w14:paraId="000000A9" w14:textId="77777777" w:rsidR="00102F01" w:rsidRPr="008848CD" w:rsidRDefault="00654E91">
      <w:pPr>
        <w:numPr>
          <w:ilvl w:val="0"/>
          <w:numId w:val="15"/>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Back-ups kunnen gedurende een beperkte periode word</w:t>
      </w:r>
      <w:r w:rsidRPr="008848CD">
        <w:rPr>
          <w:rFonts w:ascii="Times New Roman" w:eastAsia="Times New Roman" w:hAnsi="Times New Roman" w:cs="Times New Roman"/>
          <w:lang w:val="nl-NL"/>
        </w:rPr>
        <w:t>en bewaard en kunnen overeenkomstig het technische beleid van de Hostingprovider worden overschreven of verwijderd.</w:t>
      </w:r>
    </w:p>
    <w:p w14:paraId="000000AA" w14:textId="77777777" w:rsidR="00102F01" w:rsidRPr="008848CD" w:rsidRDefault="00654E91">
      <w:pPr>
        <w:numPr>
          <w:ilvl w:val="0"/>
          <w:numId w:val="15"/>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Klant neemt kennis van het feit dat de verantwoordelijkheid </w:t>
      </w:r>
      <w:r w:rsidRPr="008848CD">
        <w:rPr>
          <w:rFonts w:ascii="Times New Roman" w:eastAsia="Times New Roman" w:hAnsi="Times New Roman" w:cs="Times New Roman"/>
          <w:lang w:val="nl-NL"/>
        </w:rPr>
        <w:t>voor het archiveren van gegevens en het uitvoeren van aanvullende back-ups voor eigen doeleinden uitsluitend bij de Klant berust.</w:t>
      </w:r>
    </w:p>
    <w:p w14:paraId="000000AB"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§11. Aansprakelijkheid</w:t>
      </w:r>
    </w:p>
    <w:p w14:paraId="000000AC"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aansprakelijkheid van de Dienstverlener jegens de Klant, ongeacht de rechtsgrond, is beperkt tot schade veroorzaakt door opzet van de Dienstverlener.</w:t>
      </w:r>
    </w:p>
    <w:p w14:paraId="000000AD"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aanvaardt geen aansprakelijkheid voor schade die voortvloeit uit:</w:t>
      </w:r>
    </w:p>
    <w:p w14:paraId="000000AE"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gebruik van de Applicatie in strijd met de AV of de Documenten,</w:t>
      </w:r>
    </w:p>
    <w:p w14:paraId="000000AF"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handelingen of nalatigheden van de Klant of de Gebruikers,</w:t>
      </w:r>
    </w:p>
    <w:p w14:paraId="000000B0"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door de Klant verstrekken van onjuiste</w:t>
      </w:r>
      <w:r w:rsidRPr="008848CD">
        <w:rPr>
          <w:rFonts w:ascii="Times New Roman" w:eastAsia="Times New Roman" w:hAnsi="Times New Roman" w:cs="Times New Roman"/>
          <w:lang w:val="nl-NL"/>
        </w:rPr>
        <w:t>, onvolledige of verouderde gegevens,</w:t>
      </w:r>
    </w:p>
    <w:p w14:paraId="000000B1"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onderbrekingen in de toegang tot de Applicatie onafhankelijk van de Dienstverlener,</w:t>
      </w:r>
    </w:p>
    <w:p w14:paraId="000000B2"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handelingen van derden waarvoor de Dienstverlener geen verantwoordelijkheid draagt.</w:t>
      </w:r>
    </w:p>
    <w:p w14:paraId="000000B3"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lastRenderedPageBreak/>
        <w:t>De Dienstverlener aanvaardt geen aansprakelijkheid voor gederfde winst, ver</w:t>
      </w:r>
      <w:r w:rsidRPr="008848CD">
        <w:rPr>
          <w:rFonts w:ascii="Times New Roman" w:eastAsia="Times New Roman" w:hAnsi="Times New Roman" w:cs="Times New Roman"/>
          <w:lang w:val="nl-NL"/>
        </w:rPr>
        <w:t>lies van inkomsten, onderbrekingen in de bedrijfsactiviteiten van de Klant, noch voor enige indirecte schade.</w:t>
      </w:r>
    </w:p>
    <w:p w14:paraId="000000B4"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totale aansprakelijkheid van de Dienstverlener door de uitvoering </w:t>
      </w:r>
      <w:r w:rsidRPr="008848CD">
        <w:rPr>
          <w:rFonts w:ascii="Times New Roman" w:eastAsia="Times New Roman" w:hAnsi="Times New Roman" w:cs="Times New Roman"/>
          <w:lang w:val="nl-NL"/>
        </w:rPr>
        <w:t>van de overeenkomst is beperkt tot de hoogte van de door de Klant daadwerkelijk aan de Dienstverlener betaalde vergoeding over 6 maanden voorafgaand aan het ontstaan van de schade.</w:t>
      </w:r>
    </w:p>
    <w:p w14:paraId="000000B5"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Indien de Klant of een Gebruiker enige bepaling van AV of het reglement van de Applicatie schendt, is de Klant aan de Dienstverlener een contractuele boete verschuldigd van EUR 10.000,00 (zegge: tienduizend euro) per vastgestelde schending, waarbij de </w:t>
      </w:r>
      <w:r w:rsidRPr="008848CD">
        <w:rPr>
          <w:rFonts w:ascii="Times New Roman" w:eastAsia="Times New Roman" w:hAnsi="Times New Roman" w:cs="Times New Roman"/>
          <w:lang w:val="nl-NL"/>
        </w:rPr>
        <w:t>betaling van de contractuele boete geen afbreuk doet aan het recht van de Dienstverlener om op grond van de algemene regels schadevergoeding te vorderen die de hoogte van deze boete overstijgt.</w:t>
      </w:r>
    </w:p>
    <w:p w14:paraId="000000B6"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bepalingen van dit artikel zijn ook na ontbinding of het eindigen van de overeenkomst van toepassing.</w:t>
      </w:r>
    </w:p>
    <w:p w14:paraId="000000B7" w14:textId="77777777" w:rsidR="00102F01" w:rsidRPr="008848CD" w:rsidRDefault="00654E91">
      <w:pPr>
        <w:numPr>
          <w:ilvl w:val="0"/>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Als het wordt vastgesteld dat de Klant het gebruik van de A</w:t>
      </w:r>
      <w:r w:rsidRPr="008848CD">
        <w:rPr>
          <w:rFonts w:ascii="Times New Roman" w:eastAsia="Times New Roman" w:hAnsi="Times New Roman" w:cs="Times New Roman"/>
          <w:lang w:val="nl-NL"/>
        </w:rPr>
        <w:t>pplicatie door een derde die geen Gebruiker is in de zin van AV heeft toegestaan, in het bijzonder door toegang tot het Account of een applicatie-instantie te verstrekken aan onbevoegde personen of entiteiten, is de Dienstverlener gerechtigd om:</w:t>
      </w:r>
    </w:p>
    <w:p w14:paraId="000000B8"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aanvullende vergoeding op te leggen gelijk aan 12 maal de maandelijkse abonnementsbedrag uit hoofde van de Opdracht die van kracht is op de dag van constatering van de schending, wegens het</w:t>
      </w:r>
      <w:r w:rsidRPr="008848CD">
        <w:rPr>
          <w:rFonts w:ascii="Times New Roman" w:eastAsia="Times New Roman" w:hAnsi="Times New Roman" w:cs="Times New Roman"/>
          <w:lang w:val="nl-NL"/>
        </w:rPr>
        <w:t xml:space="preserve"> ongeoorloofde gebruik van de Applicatie door een derde, ongeacht de daadwerkelijke duur van dat gebruik,</w:t>
      </w:r>
    </w:p>
    <w:p w14:paraId="000000B9" w14:textId="77777777" w:rsidR="00102F01" w:rsidRPr="008848CD" w:rsidRDefault="00654E91">
      <w:pPr>
        <w:numPr>
          <w:ilvl w:val="1"/>
          <w:numId w:val="8"/>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een contractuele boete op te leggen ten bedrage van EUR 10.000,00 (zegge:</w:t>
      </w:r>
      <w:r w:rsidRPr="008848CD">
        <w:rPr>
          <w:rFonts w:ascii="Times New Roman" w:eastAsia="Times New Roman" w:hAnsi="Times New Roman" w:cs="Times New Roman"/>
          <w:lang w:val="nl-NL"/>
        </w:rPr>
        <w:t xml:space="preserve"> tienduizend euro) per vastgestelde schending.</w:t>
      </w:r>
    </w:p>
    <w:p w14:paraId="000000BA" w14:textId="77777777" w:rsidR="00102F01" w:rsidRPr="008848CD" w:rsidRDefault="00654E91">
      <w:pPr>
        <w:numPr>
          <w:ilvl w:val="0"/>
          <w:numId w:val="8"/>
        </w:numPr>
        <w:spacing w:after="24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Betaling van de in lid 7, onder a) en b), vermelde bedragen doet geen afbreuk aan het recht van de Dienstverlener om op grond van de</w:t>
      </w:r>
      <w:r w:rsidRPr="008848CD">
        <w:rPr>
          <w:rFonts w:ascii="Times New Roman" w:eastAsia="Times New Roman" w:hAnsi="Times New Roman" w:cs="Times New Roman"/>
          <w:lang w:val="nl-NL"/>
        </w:rPr>
        <w:t xml:space="preserve"> algemene regels schadevergoeding te vorderen die de hoogte daarvan overschrijdt, noch aan het recht om de in §7, lid 7 AV genoemde bevoegdheden uit te oefenen. .</w:t>
      </w:r>
    </w:p>
    <w:p w14:paraId="000000BB"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§12. Duur en beë</w:t>
      </w:r>
      <w:r w:rsidRPr="008848CD">
        <w:rPr>
          <w:rFonts w:ascii="Times New Roman" w:eastAsia="Times New Roman" w:hAnsi="Times New Roman" w:cs="Times New Roman"/>
          <w:sz w:val="22"/>
          <w:szCs w:val="22"/>
          <w:lang w:val="nl-NL"/>
        </w:rPr>
        <w:t>indiging van de overeenkomst</w:t>
      </w:r>
    </w:p>
    <w:p w14:paraId="000000BC" w14:textId="77777777" w:rsidR="00102F01" w:rsidRPr="008848CD" w:rsidRDefault="00654E91">
      <w:pPr>
        <w:numPr>
          <w:ilvl w:val="0"/>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overeenkomst wordt aangegaan voor een bepaalde duur zoals vermeld in de Opdracht.</w:t>
      </w:r>
    </w:p>
    <w:p w14:paraId="000000BD" w14:textId="77777777" w:rsidR="00102F01" w:rsidRPr="008848CD" w:rsidRDefault="00654E91">
      <w:pPr>
        <w:numPr>
          <w:ilvl w:val="0"/>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Als de Overeenkomst voor één maand is aangegaan, is elk van de Partijen gerechtigd deze op te zeggen met inachtneming van een opzegtermijn van één maand, met beëindiging tegen het einde van de kalendermaand.</w:t>
      </w:r>
    </w:p>
    <w:p w14:paraId="000000BE" w14:textId="77777777" w:rsidR="00102F01" w:rsidRPr="008848CD" w:rsidRDefault="00654E91">
      <w:pPr>
        <w:numPr>
          <w:ilvl w:val="0"/>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Als de Overeenkomst is aangegaan voor voormeerdere maanden, is de Klant niet gerechtigd deze vóór het einde van die periode op te zeggen. Na afloop van de betreffende periode van meerdere maanden wordt de Overeenkom</w:t>
      </w:r>
      <w:r w:rsidRPr="008848CD">
        <w:rPr>
          <w:rFonts w:ascii="Times New Roman" w:eastAsia="Times New Roman" w:hAnsi="Times New Roman" w:cs="Times New Roman"/>
          <w:lang w:val="nl-NL"/>
        </w:rPr>
        <w:t>st automatisch verlengd met een volgende, gelijke periode, tenzij een van de Partijen de andere Partij uiterlijk 30 dagen vóór het verstrijken van de lopende periode een verklaring doet toekomen waaruit blijkt dat zij de Overeenkomst niet wenst te verlenge</w:t>
      </w:r>
      <w:r w:rsidRPr="008848CD">
        <w:rPr>
          <w:rFonts w:ascii="Times New Roman" w:eastAsia="Times New Roman" w:hAnsi="Times New Roman" w:cs="Times New Roman"/>
          <w:lang w:val="nl-NL"/>
        </w:rPr>
        <w:t>n.</w:t>
      </w:r>
    </w:p>
    <w:p w14:paraId="000000BF" w14:textId="77777777" w:rsidR="00102F01" w:rsidRPr="008848CD" w:rsidRDefault="00654E91">
      <w:pPr>
        <w:numPr>
          <w:ilvl w:val="0"/>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In elk geval kan de Dienstverlener de overeenkomst met onmiddellijke ingang beëindigen wegens zwaarwegende redenen, met name in geval van:</w:t>
      </w:r>
    </w:p>
    <w:p w14:paraId="000000C0"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schending van de bepalingen van AV of de Opdracht door de Klant of Gebruikers,</w:t>
      </w:r>
    </w:p>
    <w:p w14:paraId="000000C1"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gebruik van de Applicatie in strijd met het beoogde doel of </w:t>
      </w:r>
      <w:r w:rsidRPr="008848CD">
        <w:rPr>
          <w:rFonts w:ascii="Times New Roman" w:eastAsia="Times New Roman" w:hAnsi="Times New Roman" w:cs="Times New Roman"/>
          <w:lang w:val="nl-NL"/>
        </w:rPr>
        <w:t>met de toepasselijke wet- en regelgeving,</w:t>
      </w:r>
    </w:p>
    <w:p w14:paraId="000000C2"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vertraging in de betaling van de vergoeding – indien de Klant, ondanks een aanmaning door de Dienstverlener, de achterstand niet binnen 3</w:t>
      </w:r>
      <w:r w:rsidRPr="008848CD">
        <w:rPr>
          <w:rFonts w:ascii="Times New Roman" w:eastAsia="Times New Roman" w:hAnsi="Times New Roman" w:cs="Times New Roman"/>
          <w:lang w:val="nl-NL"/>
        </w:rPr>
        <w:t xml:space="preserve"> dagen heeft voldaan,</w:t>
      </w:r>
    </w:p>
    <w:p w14:paraId="000000C3"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door de Klant verstrekken van onjuiste, onvolledige of onjuiste gegevens,</w:t>
      </w:r>
    </w:p>
    <w:p w14:paraId="000000C4"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handelingen of nalatigheden van de Klant die kunnen leiden tot juridische, administratieve of reputatierisico’s voor de Dienstverlener,</w:t>
      </w:r>
    </w:p>
    <w:p w14:paraId="000000C5"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lastRenderedPageBreak/>
        <w:t xml:space="preserve">het constateren van een bedreiging voor de </w:t>
      </w:r>
      <w:r w:rsidRPr="008848CD">
        <w:rPr>
          <w:rFonts w:ascii="Times New Roman" w:eastAsia="Times New Roman" w:hAnsi="Times New Roman" w:cs="Times New Roman"/>
          <w:lang w:val="nl-NL"/>
        </w:rPr>
        <w:t>beveiliging van de Applicatie, gegevens of infrastructuur,</w:t>
      </w:r>
    </w:p>
    <w:p w14:paraId="000000C6"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 de schending van rechten van derden of van de intellectuele eigendomsrechten van de Dienstverlener,</w:t>
      </w:r>
    </w:p>
    <w:p w14:paraId="000000C7"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ontbreken van de medewerking van de Klant die noodzakelijk is voor de juiste Dienstlevering – indien de Klant, ondanks een aanmaning van de Dienstverlener, niet binnen 3 dagen de medewerking hee</w:t>
      </w:r>
      <w:r w:rsidRPr="008848CD">
        <w:rPr>
          <w:rFonts w:ascii="Times New Roman" w:eastAsia="Times New Roman" w:hAnsi="Times New Roman" w:cs="Times New Roman"/>
          <w:lang w:val="nl-NL"/>
        </w:rPr>
        <w:t>ft verleend,</w:t>
      </w:r>
    </w:p>
    <w:p w14:paraId="000000C8" w14:textId="77777777" w:rsidR="00102F01" w:rsidRPr="008848CD" w:rsidRDefault="00654E91">
      <w:pPr>
        <w:numPr>
          <w:ilvl w:val="1"/>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het verkrijgen door de Dienstverlener van informatie over de insolventie van de Klant of een dreigende insolventie.</w:t>
      </w:r>
    </w:p>
    <w:p w14:paraId="000000C9" w14:textId="77777777" w:rsidR="00102F01" w:rsidRPr="008848CD" w:rsidRDefault="00654E91">
      <w:pPr>
        <w:numPr>
          <w:ilvl w:val="0"/>
          <w:numId w:val="1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opzegging of beëindiging van de overeenkomst door de Dienstverlener kan in schriftelijke vorm plaatsvinden, in het bijzonder per e-mail.</w:t>
      </w:r>
    </w:p>
    <w:p w14:paraId="000000CA" w14:textId="77777777" w:rsidR="00102F01" w:rsidRPr="008848CD" w:rsidRDefault="00654E91">
      <w:pPr>
        <w:numPr>
          <w:ilvl w:val="0"/>
          <w:numId w:val="11"/>
        </w:numPr>
        <w:spacing w:after="8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beëindigi</w:t>
      </w:r>
      <w:r w:rsidRPr="008848CD">
        <w:rPr>
          <w:rFonts w:ascii="Times New Roman" w:eastAsia="Times New Roman" w:hAnsi="Times New Roman" w:cs="Times New Roman"/>
          <w:lang w:val="nl-NL"/>
        </w:rPr>
        <w:t>ng van de overeenkomst laat de verplichting van de Klant tot betaling van de voor de looptijd van de overeenkomst verschuldigde vergoeding onverlet.</w:t>
      </w:r>
    </w:p>
    <w:p w14:paraId="000000CB"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§13. Gevolgen van de beëindigi</w:t>
      </w:r>
      <w:r w:rsidRPr="008848CD">
        <w:rPr>
          <w:rFonts w:ascii="Times New Roman" w:eastAsia="Times New Roman" w:hAnsi="Times New Roman" w:cs="Times New Roman"/>
          <w:sz w:val="22"/>
          <w:szCs w:val="22"/>
          <w:lang w:val="nl-NL"/>
        </w:rPr>
        <w:t>ng of afloop van de overeenkomst</w:t>
      </w:r>
    </w:p>
    <w:p w14:paraId="000000CC" w14:textId="77777777" w:rsidR="00102F01" w:rsidRPr="008848CD" w:rsidRDefault="00654E91">
      <w:pPr>
        <w:numPr>
          <w:ilvl w:val="0"/>
          <w:numId w:val="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Op het moment van beëindiging of afloop van de overeenkomst, ongeacht de reden, verliest de Klant het recht om de Applicatie te gebruiken, en is d</w:t>
      </w:r>
      <w:r w:rsidRPr="008848CD">
        <w:rPr>
          <w:rFonts w:ascii="Times New Roman" w:eastAsia="Times New Roman" w:hAnsi="Times New Roman" w:cs="Times New Roman"/>
          <w:lang w:val="nl-NL"/>
        </w:rPr>
        <w:t>e Dienstverlener gerechtigd de toegang tot de Applicatie en alle Gebruikersaccounts met onmiddellijke ingang te blokkeren.</w:t>
      </w:r>
    </w:p>
    <w:p w14:paraId="000000CD" w14:textId="77777777" w:rsidR="00102F01" w:rsidRPr="008848CD" w:rsidRDefault="00654E91">
      <w:pPr>
        <w:numPr>
          <w:ilvl w:val="0"/>
          <w:numId w:val="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Op de datum van beëindiging of afloop van de overeenkoms</w:t>
      </w:r>
      <w:r w:rsidRPr="008848CD">
        <w:rPr>
          <w:rFonts w:ascii="Times New Roman" w:eastAsia="Times New Roman" w:hAnsi="Times New Roman" w:cs="Times New Roman"/>
          <w:lang w:val="nl-NL"/>
        </w:rPr>
        <w:t>t vervallen alle licenties die op grond van AV aan de Klant zijn verleend.</w:t>
      </w:r>
    </w:p>
    <w:p w14:paraId="000000CE" w14:textId="77777777" w:rsidR="00102F01" w:rsidRPr="008848CD" w:rsidRDefault="00654E91">
      <w:pPr>
        <w:numPr>
          <w:ilvl w:val="0"/>
          <w:numId w:val="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is niet gehouden de gegevens van de Klant na het einde van de overeenkomst te bewaren,</w:t>
      </w:r>
      <w:r w:rsidRPr="008848CD">
        <w:rPr>
          <w:rFonts w:ascii="Times New Roman" w:eastAsia="Times New Roman" w:hAnsi="Times New Roman" w:cs="Times New Roman"/>
          <w:lang w:val="nl-NL"/>
        </w:rPr>
        <w:t xml:space="preserve"> met inachtneming van dwingend recht.</w:t>
      </w:r>
    </w:p>
    <w:p w14:paraId="000000CF" w14:textId="77777777" w:rsidR="00102F01" w:rsidRPr="008848CD" w:rsidRDefault="00654E91">
      <w:pPr>
        <w:numPr>
          <w:ilvl w:val="0"/>
          <w:numId w:val="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Op verzoek van de Klant, ingediend binnen 14 dagen na beëindiging of afloop van de overeenkomst, kan de Dienstverlener een eenmalige gegevens</w:t>
      </w:r>
      <w:r w:rsidRPr="008848CD">
        <w:rPr>
          <w:rFonts w:ascii="Times New Roman" w:eastAsia="Times New Roman" w:hAnsi="Times New Roman" w:cs="Times New Roman"/>
          <w:lang w:val="nl-NL"/>
        </w:rPr>
        <w:t>export faciliteren in de door de Dienstverlener vastgestelde omvang en het door de Dienstverlener vastgestelde formaat, voor zover dit technisch mogelijk is. De Dienstverlener kan een aanvullende vergoeding te rekenen voor het ondersteunen van de export.</w:t>
      </w:r>
    </w:p>
    <w:p w14:paraId="000000D0" w14:textId="77777777" w:rsidR="00102F01" w:rsidRPr="008848CD" w:rsidRDefault="00654E91">
      <w:pPr>
        <w:numPr>
          <w:ilvl w:val="0"/>
          <w:numId w:val="4"/>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Na afloop van de in lid 4 genoemde termijn, of na de export van de gegevens, is de Dienstverlener gerechtigd de gegevens van de Klant en de Gebruikers permanent uit de Applicatie t</w:t>
      </w:r>
      <w:r w:rsidRPr="008848CD">
        <w:rPr>
          <w:rFonts w:ascii="Times New Roman" w:eastAsia="Times New Roman" w:hAnsi="Times New Roman" w:cs="Times New Roman"/>
          <w:lang w:val="nl-NL"/>
        </w:rPr>
        <w:t>e verwijderen.</w:t>
      </w:r>
    </w:p>
    <w:p w14:paraId="000000D1" w14:textId="77777777" w:rsidR="00102F01" w:rsidRPr="008848CD" w:rsidRDefault="00654E91">
      <w:pPr>
        <w:numPr>
          <w:ilvl w:val="0"/>
          <w:numId w:val="4"/>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In geval van beëindiging of afloop van de overeenkomst, ongeacht de reden en het stadium van de uitvoering ervan, is de Klant, indien de Dienstverlener kosten heeft</w:t>
      </w:r>
      <w:r w:rsidRPr="008848CD">
        <w:rPr>
          <w:rFonts w:ascii="Times New Roman" w:eastAsia="Times New Roman" w:hAnsi="Times New Roman" w:cs="Times New Roman"/>
          <w:lang w:val="nl-NL"/>
        </w:rPr>
        <w:t xml:space="preserve"> gemaakt in verband met de huur, het onderhoud of de configuratie van de Server ten behoeve van de Klant, gehouden deze kosten volledig te vergoeden. De Dienstverlener zal de Klant documenten aanleveren waaruit de gemaakte kosten blijken. De Klant is verpl</w:t>
      </w:r>
      <w:r w:rsidRPr="008848CD">
        <w:rPr>
          <w:rFonts w:ascii="Times New Roman" w:eastAsia="Times New Roman" w:hAnsi="Times New Roman" w:cs="Times New Roman"/>
          <w:lang w:val="nl-NL"/>
        </w:rPr>
        <w:t>icht de voornoemde kosten binnen 14 dagen na de datum van ontvangst van de betalingsaanmaning te voldoen</w:t>
      </w:r>
    </w:p>
    <w:p w14:paraId="000000D2"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§14. Overmacht</w:t>
      </w:r>
    </w:p>
    <w:p w14:paraId="000000D3" w14:textId="77777777" w:rsidR="00102F01" w:rsidRPr="008848CD" w:rsidRDefault="00654E91">
      <w:pPr>
        <w:numPr>
          <w:ilvl w:val="0"/>
          <w:numId w:val="9"/>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Partijen zijn niet aansprakelijk voor niet-nakomen of gebrekkig nakomen van de overeenkomst als gevolg van overmacht.</w:t>
      </w:r>
    </w:p>
    <w:p w14:paraId="000000D4" w14:textId="77777777" w:rsidR="00102F01" w:rsidRPr="008848CD" w:rsidRDefault="00654E91">
      <w:pPr>
        <w:numPr>
          <w:ilvl w:val="0"/>
          <w:numId w:val="9"/>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Als overmacht wordt verstaan een externe ge</w:t>
      </w:r>
      <w:r w:rsidRPr="008848CD">
        <w:rPr>
          <w:rFonts w:ascii="Times New Roman" w:eastAsia="Times New Roman" w:hAnsi="Times New Roman" w:cs="Times New Roman"/>
          <w:lang w:val="nl-NL"/>
        </w:rPr>
        <w:t>beurtenis die plotseling optreedt en niet voorzienbaar en niet te voorkomen is, in het bijzonder zoals: natuurrampen, branden, overstromingen, storingen in de telecommunicatie- en IT-infrastructuur, onderbrekingen in de levering van elektriciteit, hackeraa</w:t>
      </w:r>
      <w:r w:rsidRPr="008848CD">
        <w:rPr>
          <w:rFonts w:ascii="Times New Roman" w:eastAsia="Times New Roman" w:hAnsi="Times New Roman" w:cs="Times New Roman"/>
          <w:lang w:val="nl-NL"/>
        </w:rPr>
        <w:t>nvallen, oorlogshandelingen, rellen, stakingen, epidemieën, pandemieën, handelingen van de overheid of andere gebeurtenissen van vergelijkbare aard.</w:t>
      </w:r>
    </w:p>
    <w:p w14:paraId="000000D5" w14:textId="77777777" w:rsidR="00102F01" w:rsidRPr="008848CD" w:rsidRDefault="00654E91">
      <w:pPr>
        <w:numPr>
          <w:ilvl w:val="0"/>
          <w:numId w:val="9"/>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Als de Overmacht langer dan 30</w:t>
      </w:r>
      <w:r w:rsidRPr="008848CD">
        <w:rPr>
          <w:rFonts w:ascii="Times New Roman" w:eastAsia="Times New Roman" w:hAnsi="Times New Roman" w:cs="Times New Roman"/>
          <w:lang w:val="nl-NL"/>
        </w:rPr>
        <w:t xml:space="preserve"> dagen voortduurt, is de Dienstverlener gerechtigd de overeenkomst met onmiddellijke ingang te beëindigen.</w:t>
      </w:r>
    </w:p>
    <w:p w14:paraId="000000D6"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lastRenderedPageBreak/>
        <w:t>§15. Geheimhouding</w:t>
      </w:r>
    </w:p>
    <w:p w14:paraId="000000D7" w14:textId="77777777" w:rsidR="00102F01" w:rsidRPr="008848CD" w:rsidRDefault="00654E91">
      <w:pPr>
        <w:numPr>
          <w:ilvl w:val="0"/>
          <w:numId w:val="7"/>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De Klant is gehouden alle informatie met betrekking tot de Dienstverlener, de Applicatie en de Dienst vertrouwelijk te houden, in het bijzonder technische, organisatorische en commerciële informatie, documentatie, de </w:t>
      </w:r>
      <w:r w:rsidRPr="008848CD">
        <w:rPr>
          <w:rFonts w:ascii="Times New Roman" w:eastAsia="Times New Roman" w:hAnsi="Times New Roman" w:cs="Times New Roman"/>
          <w:lang w:val="nl-NL"/>
        </w:rPr>
        <w:t>systeemarchitectuur, functionele oplossingen en beveiligingsgegevens.</w:t>
      </w:r>
    </w:p>
    <w:p w14:paraId="000000D8" w14:textId="77777777" w:rsidR="00102F01" w:rsidRPr="008848CD" w:rsidRDefault="00654E91">
      <w:pPr>
        <w:numPr>
          <w:ilvl w:val="0"/>
          <w:numId w:val="7"/>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voornoemde informatie mag door de Klant uitsluitend worden gebruikt voor het gebruik van de Applicatie vol</w:t>
      </w:r>
      <w:r w:rsidRPr="008848CD">
        <w:rPr>
          <w:rFonts w:ascii="Times New Roman" w:eastAsia="Times New Roman" w:hAnsi="Times New Roman" w:cs="Times New Roman"/>
          <w:lang w:val="nl-NL"/>
        </w:rPr>
        <w:t>gens AV.</w:t>
      </w:r>
    </w:p>
    <w:p w14:paraId="000000D9" w14:textId="77777777" w:rsidR="00102F01" w:rsidRPr="008848CD" w:rsidRDefault="00654E91">
      <w:pPr>
        <w:numPr>
          <w:ilvl w:val="0"/>
          <w:numId w:val="7"/>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verplichting tot geheimhouding geldt gedurende de looptijd van de overeenkomst en vijf jaar na beëindiging of het eindigen daarvan.</w:t>
      </w:r>
    </w:p>
    <w:p w14:paraId="000000DA" w14:textId="77777777" w:rsidR="00102F01" w:rsidRPr="008848CD" w:rsidRDefault="00654E91">
      <w:pPr>
        <w:numPr>
          <w:ilvl w:val="0"/>
          <w:numId w:val="7"/>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 xml:space="preserve">Schending van de geheimhouding wordt beschouwd als een ernstige tekortkoming en rechtvaardigt onmiddellijke beëindiging van de overeenkomst door de Dienstverlener, en het vorderen van schadevergoeding op grond van </w:t>
      </w:r>
      <w:r w:rsidRPr="008848CD">
        <w:rPr>
          <w:rFonts w:ascii="Times New Roman" w:eastAsia="Times New Roman" w:hAnsi="Times New Roman" w:cs="Times New Roman"/>
          <w:lang w:val="nl-NL"/>
        </w:rPr>
        <w:t>de algemene regels.</w:t>
      </w:r>
    </w:p>
    <w:p w14:paraId="000000DB" w14:textId="77777777" w:rsidR="00102F01" w:rsidRPr="008848CD" w:rsidRDefault="00654E91">
      <w:pPr>
        <w:pStyle w:val="Nagwek1"/>
        <w:rPr>
          <w:rFonts w:ascii="Times New Roman" w:eastAsia="Times New Roman" w:hAnsi="Times New Roman" w:cs="Times New Roman"/>
          <w:sz w:val="22"/>
          <w:szCs w:val="22"/>
          <w:lang w:val="nl-NL"/>
        </w:rPr>
      </w:pPr>
      <w:r w:rsidRPr="008848CD">
        <w:rPr>
          <w:rFonts w:ascii="Times New Roman" w:eastAsia="Times New Roman" w:hAnsi="Times New Roman" w:cs="Times New Roman"/>
          <w:sz w:val="22"/>
          <w:szCs w:val="22"/>
          <w:lang w:val="nl-NL"/>
        </w:rPr>
        <w:t>§16. Slotbepalingen</w:t>
      </w:r>
    </w:p>
    <w:p w14:paraId="000000DC"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Op de overeenkomst en op AV is Pools recht van toepassing.</w:t>
      </w:r>
    </w:p>
    <w:p w14:paraId="000000DD"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Alle geschillen uit de overeenkomst of verbonden met het gebruik van de Applicatie worden voorgelegd aan de bevoegde rechter van de plaats waar de Dienstverlener is gevestigd.</w:t>
      </w:r>
    </w:p>
    <w:p w14:paraId="000000DE"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Klant is niet bevoegd rechten of verplichtingen uit de overeenkomst aan derden over te dragen zonder voorafgaande schriftelijke toestemming van de Dienstverlener. De Klant is niet be</w:t>
      </w:r>
      <w:r w:rsidRPr="008848CD">
        <w:rPr>
          <w:rFonts w:ascii="Times New Roman" w:eastAsia="Times New Roman" w:hAnsi="Times New Roman" w:cs="Times New Roman"/>
          <w:lang w:val="nl-NL"/>
        </w:rPr>
        <w:t>voegd rechten of verplichtingen uit de overeenkomst aan derden over te dragen zonder toestemming van de Klant.</w:t>
      </w:r>
    </w:p>
    <w:p w14:paraId="000000DF"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Dienstverlener kan de uitvoering van de Dienst geheel of gedeelte</w:t>
      </w:r>
      <w:r w:rsidRPr="008848CD">
        <w:rPr>
          <w:rFonts w:ascii="Times New Roman" w:eastAsia="Times New Roman" w:hAnsi="Times New Roman" w:cs="Times New Roman"/>
          <w:lang w:val="nl-NL"/>
        </w:rPr>
        <w:t>lijk uit te besteden aan derden, waaronder aanbieders van hosting- of servicediensten.</w:t>
      </w:r>
    </w:p>
    <w:p w14:paraId="000000E0"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AV en de Opdracht en het Privacybeleid, vormen de volledige overeenkomst tussen de Dienstver</w:t>
      </w:r>
      <w:r w:rsidRPr="008848CD">
        <w:rPr>
          <w:rFonts w:ascii="Times New Roman" w:eastAsia="Times New Roman" w:hAnsi="Times New Roman" w:cs="Times New Roman"/>
          <w:lang w:val="nl-NL"/>
        </w:rPr>
        <w:t>lener en de Klant en vervangen alle eerdere afspraken, overeenkomsten, verklaringen of afspraken. De Klant kan evenwel gebonden zijn aan de bepalingen van het reglement dat hem bij het aanmaken van het Account is verstrekt.</w:t>
      </w:r>
    </w:p>
    <w:p w14:paraId="000000E1"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Wijzigingen of aanvullingen van de overeenkomst zijn slechts geldig indien zij schriftelijk of op basis van een document worden vastgelegd, op straffe van nietigheid, tenzij AV anders bepalen.</w:t>
      </w:r>
    </w:p>
    <w:p w14:paraId="000000E2"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Alle correspondentie tussen de Partijen met betrekking tot de uitvoering van de overeenkomst kan in documentaire vorm geschieden, met name per e-mail naar de in de Opdracht opgegeven adressen.</w:t>
      </w:r>
    </w:p>
    <w:p w14:paraId="000000E3"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Als een bepaling van AV ongeldig of niet-afdwingbaar blijkt te zijn, heeft dit geen invloed op de geldigheid van de overige bepalingen, die van kracht blijven.</w:t>
      </w:r>
    </w:p>
    <w:p w14:paraId="000000E4" w14:textId="77777777" w:rsidR="00102F01" w:rsidRPr="008848CD" w:rsidRDefault="00654E91">
      <w:pPr>
        <w:numPr>
          <w:ilvl w:val="0"/>
          <w:numId w:val="1"/>
        </w:numPr>
        <w:spacing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De actuele versie van AV is te allen tijde beschikbaar bij de Dienstverlener. De Klant is gehouden de inhoud van AV voortdurend te raadplegen.</w:t>
      </w:r>
    </w:p>
    <w:p w14:paraId="000000E5" w14:textId="77777777" w:rsidR="00102F01" w:rsidRPr="008848CD" w:rsidRDefault="00654E91">
      <w:pPr>
        <w:numPr>
          <w:ilvl w:val="0"/>
          <w:numId w:val="1"/>
        </w:numPr>
        <w:spacing w:after="100" w:line="276" w:lineRule="auto"/>
        <w:jc w:val="both"/>
        <w:rPr>
          <w:rFonts w:ascii="Times New Roman" w:eastAsia="Times New Roman" w:hAnsi="Times New Roman" w:cs="Times New Roman"/>
          <w:lang w:val="nl-NL"/>
        </w:rPr>
      </w:pPr>
      <w:r w:rsidRPr="008848CD">
        <w:rPr>
          <w:rFonts w:ascii="Times New Roman" w:eastAsia="Times New Roman" w:hAnsi="Times New Roman" w:cs="Times New Roman"/>
          <w:lang w:val="nl-NL"/>
        </w:rPr>
        <w:t>AV treden in werking op de datum van publicatie of van mededeling aan de Klant en zijn van toepassing op overeenkomsten die vanaf dat moment worden aangegaan.</w:t>
      </w:r>
    </w:p>
    <w:sectPr w:rsidR="00102F01" w:rsidRPr="008848CD">
      <w:headerReference w:type="default" r:id="rId9"/>
      <w:footerReference w:type="default" r:id="rId10"/>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6D644" w14:textId="77777777" w:rsidR="00000000" w:rsidRDefault="00654E91">
      <w:r>
        <w:separator/>
      </w:r>
    </w:p>
  </w:endnote>
  <w:endnote w:type="continuationSeparator" w:id="0">
    <w:p w14:paraId="32083AAB" w14:textId="77777777" w:rsidR="00000000" w:rsidRDefault="00654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278B423F-4A0C-453D-8946-4DF14F94F676}"/>
  </w:font>
  <w:font w:name="Tahoma">
    <w:panose1 w:val="020B0604030504040204"/>
    <w:charset w:val="EE"/>
    <w:family w:val="swiss"/>
    <w:pitch w:val="variable"/>
    <w:sig w:usb0="E1002EFF" w:usb1="C000605B" w:usb2="00000029" w:usb3="00000000" w:csb0="000101FF" w:csb1="00000000"/>
    <w:embedRegular r:id="rId2" w:fontKey="{B6AF20A1-672F-41E8-926A-8491A67A2260}"/>
  </w:font>
  <w:font w:name="Calibri">
    <w:panose1 w:val="020F0502020204030204"/>
    <w:charset w:val="EE"/>
    <w:family w:val="swiss"/>
    <w:pitch w:val="variable"/>
    <w:sig w:usb0="E00002FF" w:usb1="4000ACFF" w:usb2="00000001" w:usb3="00000000" w:csb0="0000019F" w:csb1="00000000"/>
    <w:embedRegular r:id="rId3" w:fontKey="{FA02171F-11E4-4A2B-82DC-0E0225EBD7BA}"/>
  </w:font>
  <w:font w:name="Cambria">
    <w:panose1 w:val="02040503050406030204"/>
    <w:charset w:val="EE"/>
    <w:family w:val="roman"/>
    <w:pitch w:val="variable"/>
    <w:sig w:usb0="E00002FF" w:usb1="400004FF" w:usb2="00000000" w:usb3="00000000" w:csb0="0000019F" w:csb1="00000000"/>
    <w:embedRegular r:id="rId4" w:fontKey="{117F7FE7-699D-4A26-990D-560B91A695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E7" w14:textId="6F57AE5C" w:rsidR="00102F01" w:rsidRDefault="00654E91">
    <w:pPr>
      <w:jc w:val="center"/>
      <w:rPr>
        <w:rFonts w:ascii="Times New Roman" w:eastAsia="Times New Roman" w:hAnsi="Times New Roman" w:cs="Times New Roman"/>
      </w:rPr>
    </w:pP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PAGE</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8</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24772" w14:textId="77777777" w:rsidR="00000000" w:rsidRDefault="00654E91">
      <w:r>
        <w:separator/>
      </w:r>
    </w:p>
  </w:footnote>
  <w:footnote w:type="continuationSeparator" w:id="0">
    <w:p w14:paraId="364250EF" w14:textId="77777777" w:rsidR="00000000" w:rsidRDefault="00654E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E6" w14:textId="77777777" w:rsidR="00102F01" w:rsidRDefault="00654E91">
    <w:pPr>
      <w:jc w:val="right"/>
      <w:rPr>
        <w:rFonts w:ascii="Times New Roman" w:eastAsia="Times New Roman" w:hAnsi="Times New Roman" w:cs="Times New Roman"/>
      </w:rPr>
    </w:pPr>
    <w:r>
      <w:rPr>
        <w:rFonts w:ascii="Times New Roman" w:eastAsia="Times New Roman" w:hAnsi="Times New Roman" w:cs="Times New Roman"/>
        <w:color w:val="888888"/>
        <w:sz w:val="18"/>
        <w:szCs w:val="18"/>
        <w:lang w:val="nl-NL"/>
      </w:rPr>
      <w:t>AV – AppMe ver. 2026.1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B7659"/>
    <w:multiLevelType w:val="multilevel"/>
    <w:tmpl w:val="2A3478A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4CE26A8"/>
    <w:multiLevelType w:val="multilevel"/>
    <w:tmpl w:val="5AC6E2E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2454044"/>
    <w:multiLevelType w:val="multilevel"/>
    <w:tmpl w:val="6B60E0BA"/>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33E07F9"/>
    <w:multiLevelType w:val="multilevel"/>
    <w:tmpl w:val="FCE6B64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33F163C0"/>
    <w:multiLevelType w:val="multilevel"/>
    <w:tmpl w:val="F37090A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3D3D7A9D"/>
    <w:multiLevelType w:val="multilevel"/>
    <w:tmpl w:val="69FA0DA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46BB2D5F"/>
    <w:multiLevelType w:val="multilevel"/>
    <w:tmpl w:val="B74C63D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4BE73133"/>
    <w:multiLevelType w:val="multilevel"/>
    <w:tmpl w:val="34B2DD4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517672BB"/>
    <w:multiLevelType w:val="multilevel"/>
    <w:tmpl w:val="78E424D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56C91926"/>
    <w:multiLevelType w:val="multilevel"/>
    <w:tmpl w:val="1BC249B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BDF3ADA"/>
    <w:multiLevelType w:val="multilevel"/>
    <w:tmpl w:val="DFB0DDE2"/>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5F5050B8"/>
    <w:multiLevelType w:val="multilevel"/>
    <w:tmpl w:val="E83A8C5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3772807"/>
    <w:multiLevelType w:val="multilevel"/>
    <w:tmpl w:val="AB0EED6E"/>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702E5FA5"/>
    <w:multiLevelType w:val="multilevel"/>
    <w:tmpl w:val="31EED8E0"/>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78E65EC2"/>
    <w:multiLevelType w:val="multilevel"/>
    <w:tmpl w:val="00CCFE5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7BC32D8E"/>
    <w:multiLevelType w:val="multilevel"/>
    <w:tmpl w:val="C67060B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0"/>
  </w:num>
  <w:num w:numId="3">
    <w:abstractNumId w:val="9"/>
  </w:num>
  <w:num w:numId="4">
    <w:abstractNumId w:val="2"/>
  </w:num>
  <w:num w:numId="5">
    <w:abstractNumId w:val="10"/>
  </w:num>
  <w:num w:numId="6">
    <w:abstractNumId w:val="3"/>
  </w:num>
  <w:num w:numId="7">
    <w:abstractNumId w:val="13"/>
  </w:num>
  <w:num w:numId="8">
    <w:abstractNumId w:val="1"/>
  </w:num>
  <w:num w:numId="9">
    <w:abstractNumId w:val="4"/>
  </w:num>
  <w:num w:numId="10">
    <w:abstractNumId w:val="6"/>
  </w:num>
  <w:num w:numId="11">
    <w:abstractNumId w:val="12"/>
  </w:num>
  <w:num w:numId="12">
    <w:abstractNumId w:val="5"/>
  </w:num>
  <w:num w:numId="13">
    <w:abstractNumId w:val="11"/>
  </w:num>
  <w:num w:numId="14">
    <w:abstractNumId w:val="14"/>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F01"/>
    <w:rsid w:val="00102F01"/>
    <w:rsid w:val="003879C2"/>
    <w:rsid w:val="00654E91"/>
    <w:rsid w:val="006F6391"/>
    <w:rsid w:val="007E633E"/>
    <w:rsid w:val="008848CD"/>
    <w:rsid w:val="0090768E"/>
    <w:rsid w:val="00C90D75"/>
    <w:rsid w:val="00F522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C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spacing w:before="240" w:after="120"/>
      <w:outlineLvl w:val="1"/>
    </w:pPr>
    <w:rPr>
      <w:b/>
      <w:bCs/>
      <w:color w:val="000000"/>
      <w:sz w:val="24"/>
      <w:szCs w:val="24"/>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customStyle="1" w:styleId="Pogrubienie1">
    <w:name w:val="Pogrubienie1"/>
    <w:basedOn w:val="Normalny"/>
    <w:next w:val="Normalny"/>
    <w:qFormat/>
    <w:rPr>
      <w:b/>
      <w:bCs/>
    </w:rPr>
  </w:style>
  <w:style w:type="paragraph" w:styleId="Akapitzlist">
    <w:name w:val="List Paragraph"/>
    <w:basedOn w:val="Normalny"/>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basedOn w:val="Normalny"/>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
    <w:tblPr>
      <w:tblStyleRowBandSize w:val="1"/>
      <w:tblStyleColBandSize w:val="1"/>
      <w:tblCellMar>
        <w:top w:w="0" w:type="dxa"/>
        <w:left w:w="115" w:type="dxa"/>
        <w:bottom w:w="0" w:type="dxa"/>
        <w:right w:w="115" w:type="dxa"/>
      </w:tblCellMar>
    </w:tblPr>
  </w:style>
  <w:style w:type="table" w:customStyle="1" w:styleId="a0">
    <w:name w:val="a0"/>
    <w:basedOn w:val="TableNormal"/>
    <w:tblPr>
      <w:tblStyleRowBandSize w:val="1"/>
      <w:tblStyleColBandSize w:val="1"/>
      <w:tblCellMar>
        <w:top w:w="0" w:type="dxa"/>
        <w:left w:w="115" w:type="dxa"/>
        <w:bottom w:w="0" w:type="dxa"/>
        <w:right w:w="115" w:type="dxa"/>
      </w:tblCellMar>
    </w:tbl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C90D75"/>
    <w:rPr>
      <w:rFonts w:ascii="Tahoma" w:hAnsi="Tahoma" w:cs="Tahoma"/>
      <w:sz w:val="16"/>
      <w:szCs w:val="16"/>
    </w:rPr>
  </w:style>
  <w:style w:type="character" w:customStyle="1" w:styleId="TekstdymkaZnak">
    <w:name w:val="Tekst dymka Znak"/>
    <w:basedOn w:val="Domylnaczcionkaakapitu"/>
    <w:link w:val="Tekstdymka"/>
    <w:uiPriority w:val="99"/>
    <w:semiHidden/>
    <w:rsid w:val="00C90D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spacing w:before="240" w:after="120"/>
      <w:outlineLvl w:val="1"/>
    </w:pPr>
    <w:rPr>
      <w:b/>
      <w:bCs/>
      <w:color w:val="000000"/>
      <w:sz w:val="24"/>
      <w:szCs w:val="24"/>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customStyle="1" w:styleId="Pogrubienie1">
    <w:name w:val="Pogrubienie1"/>
    <w:basedOn w:val="Normalny"/>
    <w:next w:val="Normalny"/>
    <w:qFormat/>
    <w:rPr>
      <w:b/>
      <w:bCs/>
    </w:rPr>
  </w:style>
  <w:style w:type="paragraph" w:styleId="Akapitzlist">
    <w:name w:val="List Paragraph"/>
    <w:basedOn w:val="Normalny"/>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basedOn w:val="Normalny"/>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
    <w:tblPr>
      <w:tblStyleRowBandSize w:val="1"/>
      <w:tblStyleColBandSize w:val="1"/>
      <w:tblCellMar>
        <w:top w:w="0" w:type="dxa"/>
        <w:left w:w="115" w:type="dxa"/>
        <w:bottom w:w="0" w:type="dxa"/>
        <w:right w:w="115" w:type="dxa"/>
      </w:tblCellMar>
    </w:tblPr>
  </w:style>
  <w:style w:type="table" w:customStyle="1" w:styleId="a0">
    <w:name w:val="a0"/>
    <w:basedOn w:val="TableNormal"/>
    <w:tblPr>
      <w:tblStyleRowBandSize w:val="1"/>
      <w:tblStyleColBandSize w:val="1"/>
      <w:tblCellMar>
        <w:top w:w="0" w:type="dxa"/>
        <w:left w:w="115" w:type="dxa"/>
        <w:bottom w:w="0" w:type="dxa"/>
        <w:right w:w="115" w:type="dxa"/>
      </w:tblCellMar>
    </w:tbl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C90D75"/>
    <w:rPr>
      <w:rFonts w:ascii="Tahoma" w:hAnsi="Tahoma" w:cs="Tahoma"/>
      <w:sz w:val="16"/>
      <w:szCs w:val="16"/>
    </w:rPr>
  </w:style>
  <w:style w:type="character" w:customStyle="1" w:styleId="TekstdymkaZnak">
    <w:name w:val="Tekst dymka Znak"/>
    <w:basedOn w:val="Domylnaczcionkaakapitu"/>
    <w:link w:val="Tekstdymka"/>
    <w:uiPriority w:val="99"/>
    <w:semiHidden/>
    <w:rsid w:val="00C90D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0rWtIEEWOifLOdgcPcteDGNtA==">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5913</Words>
  <Characters>33910</Characters>
  <Application>Microsoft Office Word</Application>
  <DocSecurity>0</DocSecurity>
  <Lines>550</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Edyta Grzesik</cp:lastModifiedBy>
  <cp:revision>4</cp:revision>
  <dcterms:created xsi:type="dcterms:W3CDTF">2026-03-16T17:26:00Z</dcterms:created>
  <dcterms:modified xsi:type="dcterms:W3CDTF">2026-03-22T17:49:00Z</dcterms:modified>
</cp:coreProperties>
</file>